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C2872"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bookmarkStart w:id="0" w:name="_GoBack"/>
      <w:bookmarkEnd w:id="0"/>
      <w:r>
        <w:t>IN THE DISTRICT COURT OF JOHNSON COUNTY, KANSAS</w:t>
      </w:r>
    </w:p>
    <w:p w14:paraId="003C2873"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7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Pr>
          <w:b/>
          <w:bCs/>
        </w:rPr>
        <w:tab/>
        <w:t>PRIVATE PROVIDER ORGANIZATION/AGENCY REGISTRATION</w:t>
      </w:r>
      <w:r>
        <w:t xml:space="preserve"> </w:t>
      </w:r>
    </w:p>
    <w:p w14:paraId="003C287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Application for Program Certification</w:t>
      </w:r>
    </w:p>
    <w:p w14:paraId="003C287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(Pursuant to Administrative Order</w:t>
      </w:r>
      <w:r w:rsidR="00C4205D">
        <w:t>s</w:t>
      </w:r>
      <w:r>
        <w:t xml:space="preserve"> No</w:t>
      </w:r>
      <w:r w:rsidRPr="00D226AD">
        <w:t>.</w:t>
      </w:r>
      <w:r w:rsidR="00AC0A09" w:rsidRPr="00D226AD">
        <w:t xml:space="preserve"> </w:t>
      </w:r>
      <w:r w:rsidR="00D226AD" w:rsidRPr="00D226AD">
        <w:t>11-</w:t>
      </w:r>
      <w:r w:rsidR="00C724D7">
        <w:t>5</w:t>
      </w:r>
      <w:r w:rsidR="00D226AD" w:rsidRPr="00D226AD">
        <w:t xml:space="preserve"> &amp; 11-</w:t>
      </w:r>
      <w:r w:rsidR="00B564C2">
        <w:t>6</w:t>
      </w:r>
      <w:r w:rsidRPr="00D226AD">
        <w:t>)</w:t>
      </w:r>
    </w:p>
    <w:p w14:paraId="003C2877" w14:textId="77777777" w:rsidR="00EA144C" w:rsidRDefault="006E65D8"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Pr>
          <w:b/>
          <w:bCs/>
        </w:rPr>
        <w:tab/>
      </w:r>
      <w:r>
        <w:rPr>
          <w:b/>
          <w:bCs/>
        </w:rPr>
        <w:tab/>
        <w:t>Effective January 1, 2016</w:t>
      </w:r>
      <w:r w:rsidR="00AD4E63">
        <w:rPr>
          <w:b/>
          <w:bCs/>
        </w:rPr>
        <w:t xml:space="preserve"> t</w:t>
      </w:r>
      <w:r w:rsidR="00EA144C">
        <w:rPr>
          <w:b/>
          <w:bCs/>
        </w:rPr>
        <w:t>hrough December 31, 201</w:t>
      </w:r>
      <w:r>
        <w:rPr>
          <w:b/>
          <w:bCs/>
        </w:rPr>
        <w:t>8</w:t>
      </w:r>
    </w:p>
    <w:p w14:paraId="003C2878"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79" w14:textId="77777777" w:rsidR="00EA144C" w:rsidRDefault="004F0238" w:rsidP="004F0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pPr>
      <w:r>
        <w:t xml:space="preserve"> </w:t>
      </w:r>
      <w:r>
        <w:tab/>
      </w:r>
      <w:r>
        <w:tab/>
      </w:r>
      <w:r w:rsidR="00EA144C">
        <w:tab/>
      </w:r>
      <w:r w:rsidR="00EA144C">
        <w:tab/>
      </w:r>
    </w:p>
    <w:p w14:paraId="003C287A" w14:textId="77777777" w:rsidR="004F0238" w:rsidRDefault="00EA144C" w:rsidP="004F0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tab/>
      </w:r>
      <w:r>
        <w:tab/>
      </w:r>
      <w:r>
        <w:tab/>
        <w:t>____________________________</w:t>
      </w:r>
    </w:p>
    <w:p w14:paraId="003C287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r>
        <w:tab/>
      </w:r>
      <w:r>
        <w:tab/>
      </w:r>
      <w:r>
        <w:tab/>
      </w:r>
      <w:r>
        <w:tab/>
        <w:t>Date of Submission</w:t>
      </w:r>
    </w:p>
    <w:p w14:paraId="003C287C" w14:textId="77777777" w:rsidR="004F0238" w:rsidRDefault="004F0238"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003C287D" w14:textId="77777777" w:rsidR="004F0238" w:rsidRDefault="004F0238"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003C287E" w14:textId="77777777" w:rsidR="00EA144C" w:rsidRDefault="006E65D8"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00EA144C">
        <w:t>This Organization/Agency offers (#)</w:t>
      </w:r>
      <w:r w:rsidR="001F210C">
        <w:t xml:space="preserve"> </w:t>
      </w:r>
      <w:r w:rsidR="00EA144C">
        <w:t>___________programs for certification</w:t>
      </w:r>
    </w:p>
    <w:p w14:paraId="003C287F" w14:textId="77777777" w:rsidR="00EA144C" w:rsidRDefault="006E65D8"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p>
    <w:p w14:paraId="003C2880"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81"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Organization/Agency Name: _________________________________________________________</w:t>
      </w:r>
    </w:p>
    <w:p w14:paraId="003C2882"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w:t>
      </w:r>
      <w:r w:rsidR="00A546CC">
        <w:t xml:space="preserve"> </w:t>
      </w:r>
      <w:r>
        <w:t>Sole Proprietorship   [   ]</w:t>
      </w:r>
      <w:r w:rsidR="001F210C">
        <w:t xml:space="preserve"> </w:t>
      </w:r>
      <w:r>
        <w:t>Partnership   [   ]</w:t>
      </w:r>
      <w:r w:rsidR="001F210C">
        <w:t xml:space="preserve"> </w:t>
      </w:r>
      <w:r>
        <w:t>Corporation   [   ]</w:t>
      </w:r>
      <w:r w:rsidR="001F210C">
        <w:t xml:space="preserve"> </w:t>
      </w:r>
      <w:r>
        <w:t>Limited Liability Company</w:t>
      </w:r>
    </w:p>
    <w:p w14:paraId="003C2883"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8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Program Name:</w:t>
      </w:r>
      <w:r>
        <w:tab/>
      </w:r>
      <w:r>
        <w:tab/>
        <w:t>____________________________________________________________</w:t>
      </w:r>
    </w:p>
    <w:p w14:paraId="003C288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8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Program Administrator:</w:t>
      </w:r>
      <w:r>
        <w:tab/>
        <w:t>____________________________________________________________</w:t>
      </w:r>
    </w:p>
    <w:p w14:paraId="003C2887"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003C2888"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Program Address:              ____________________________________________________________</w:t>
      </w:r>
    </w:p>
    <w:p w14:paraId="003C2889"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8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contact person for clients is different than above, please specify_____________________________</w:t>
      </w:r>
    </w:p>
    <w:p w14:paraId="003C288B" w14:textId="77777777" w:rsidR="00EA144C" w:rsidRDefault="00EA144C" w:rsidP="00EA144C">
      <w:pPr>
        <w:ind w:left="2880" w:hanging="7200"/>
      </w:pPr>
      <w:r>
        <w:t xml:space="preserve">          Mailin</w:t>
      </w:r>
      <w:r>
        <w:tab/>
      </w:r>
      <w:r>
        <w:tab/>
      </w:r>
    </w:p>
    <w:p w14:paraId="003C288C"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mailing address is different from above, please specify____________________________________</w:t>
      </w:r>
    </w:p>
    <w:p w14:paraId="003C288D"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8E"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Telephone:</w:t>
      </w:r>
      <w:r>
        <w:tab/>
      </w:r>
      <w:r>
        <w:tab/>
        <w:t>(         ) _____-_____________     Fax: (       )</w:t>
      </w:r>
      <w:r w:rsidR="00A546CC">
        <w:t xml:space="preserve"> </w:t>
      </w:r>
      <w:r>
        <w:t>_____-__________________</w:t>
      </w:r>
    </w:p>
    <w:p w14:paraId="003C288F"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90"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client contact number is different from above, please specify______________________________</w:t>
      </w:r>
    </w:p>
    <w:p w14:paraId="003C2891"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92"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 xml:space="preserve">E-Mail Address (used for correspondence with Providers/Officers*Please designate </w:t>
      </w:r>
      <w:r w:rsidRPr="00D264E5">
        <w:rPr>
          <w:b/>
        </w:rPr>
        <w:t>ONLY ONE EMAIL</w:t>
      </w:r>
      <w:r>
        <w:t>):</w:t>
      </w:r>
    </w:p>
    <w:p w14:paraId="003C2893"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03C289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____________________________________________________________</w:t>
      </w:r>
    </w:p>
    <w:p w14:paraId="003C289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 ]</w:t>
      </w:r>
      <w:r w:rsidR="00A546CC">
        <w:t xml:space="preserve"> </w:t>
      </w:r>
      <w:r>
        <w:t>e-mail address for client use     [ ]</w:t>
      </w:r>
      <w:r w:rsidR="00A546CC">
        <w:t xml:space="preserve"> </w:t>
      </w:r>
      <w:r>
        <w:t>e-mail address if not for client use</w:t>
      </w:r>
    </w:p>
    <w:p w14:paraId="003C289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3C2897" w14:textId="77777777" w:rsidR="00C4205D" w:rsidRDefault="00C4205D"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4205D">
        <w:rPr>
          <w:b/>
          <w:bCs/>
          <w:i/>
        </w:rPr>
        <w:t>All counselors and programs must</w:t>
      </w:r>
      <w:r w:rsidR="00A546CC">
        <w:rPr>
          <w:b/>
          <w:bCs/>
          <w:i/>
        </w:rPr>
        <w:t xml:space="preserve"> be </w:t>
      </w:r>
      <w:r w:rsidRPr="00C4205D">
        <w:rPr>
          <w:b/>
          <w:bCs/>
          <w:i/>
        </w:rPr>
        <w:t>properly licensed/credentialed/certified in the State of Kansas</w:t>
      </w:r>
      <w:r>
        <w:rPr>
          <w:b/>
          <w:bCs/>
        </w:rPr>
        <w:t xml:space="preserve">. </w:t>
      </w:r>
    </w:p>
    <w:p w14:paraId="003C2898" w14:textId="77777777" w:rsidR="00C4205D" w:rsidRDefault="00C4205D"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3C2899"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Names of Evaluators/Therapists (attach legible copies of current licenses, registrations, certificates, earned diplomas, etc., as applicable, for </w:t>
      </w:r>
      <w:r>
        <w:rPr>
          <w:u w:val="single"/>
        </w:rPr>
        <w:t>each</w:t>
      </w:r>
      <w:r w:rsidR="001F002B">
        <w:t xml:space="preserve"> applicable employee</w:t>
      </w:r>
      <w:r>
        <w:t>):</w:t>
      </w:r>
    </w:p>
    <w:p w14:paraId="003C289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t>Name:_______________________________      Type of Counseling :________________________________</w:t>
      </w:r>
    </w:p>
    <w:p w14:paraId="003C289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9C"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t>Name:_______________________________      Type of Counseling :________________________________</w:t>
      </w:r>
    </w:p>
    <w:p w14:paraId="003C289D"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9E"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t>Name:_______________________________      Type of Counseling :________________________________</w:t>
      </w:r>
    </w:p>
    <w:p w14:paraId="003C289F"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A0"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t>Name:_______________________________      Type of Counseling :________________________________</w:t>
      </w:r>
    </w:p>
    <w:p w14:paraId="003C28A1"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A2" w14:textId="77777777" w:rsidR="001F002B" w:rsidRPr="001F002B" w:rsidRDefault="001F002B"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F002B">
        <w:rPr>
          <w:bCs/>
        </w:rPr>
        <w:t>Please identify all other employees, i.e.</w:t>
      </w:r>
      <w:r>
        <w:rPr>
          <w:bCs/>
        </w:rPr>
        <w:t xml:space="preserve"> </w:t>
      </w:r>
      <w:r w:rsidRPr="001F002B">
        <w:rPr>
          <w:bCs/>
        </w:rPr>
        <w:t>support staff</w:t>
      </w:r>
      <w:r>
        <w:rPr>
          <w:b/>
          <w:bCs/>
        </w:rPr>
        <w:t xml:space="preserve">: </w:t>
      </w:r>
      <w:r>
        <w:rPr>
          <w:b/>
          <w:bCs/>
        </w:rPr>
        <w:softHyphen/>
      </w:r>
      <w:r>
        <w:rPr>
          <w:b/>
          <w:bCs/>
        </w:rPr>
        <w:softHyphen/>
      </w:r>
      <w:r>
        <w:softHyphen/>
      </w:r>
      <w:r>
        <w:softHyphen/>
      </w:r>
      <w:r>
        <w:softHyphen/>
      </w:r>
      <w:r>
        <w:softHyphen/>
      </w:r>
      <w:r>
        <w:softHyphen/>
      </w:r>
      <w:r>
        <w:softHyphen/>
      </w:r>
      <w:r>
        <w:softHyphen/>
      </w:r>
      <w:r>
        <w:softHyphen/>
      </w:r>
      <w:r>
        <w:softHyphen/>
      </w:r>
      <w:r>
        <w:softHyphen/>
        <w:t xml:space="preserve">______________________________________________ </w:t>
      </w:r>
      <w:r>
        <w:br/>
        <w:t>_________________________________________________________________________________________</w:t>
      </w:r>
    </w:p>
    <w:p w14:paraId="003C28A3" w14:textId="77777777" w:rsidR="001F002B" w:rsidRDefault="001F002B"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A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Describe the Program’s history of practical experience.</w:t>
      </w:r>
    </w:p>
    <w:p w14:paraId="003C28A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03C28A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03C28A7" w14:textId="77777777" w:rsidR="00EA144C" w:rsidRPr="00B224EB"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B224EB">
        <w:rPr>
          <w:bCs/>
        </w:rPr>
        <w:t xml:space="preserve">Describe the Cognitive Behavioral </w:t>
      </w:r>
      <w:r>
        <w:rPr>
          <w:bCs/>
        </w:rPr>
        <w:t>approach</w:t>
      </w:r>
      <w:r w:rsidRPr="00B224EB">
        <w:rPr>
          <w:bCs/>
        </w:rPr>
        <w:t xml:space="preserve"> used by your agency.  </w:t>
      </w:r>
      <w:r>
        <w:rPr>
          <w:bCs/>
        </w:rPr>
        <w:t>D</w:t>
      </w:r>
      <w:r w:rsidRPr="00B224EB">
        <w:rPr>
          <w:bCs/>
        </w:rPr>
        <w:t>ocumentation</w:t>
      </w:r>
      <w:r>
        <w:rPr>
          <w:bCs/>
        </w:rPr>
        <w:t xml:space="preserve"> must be provided (attached).   </w:t>
      </w:r>
      <w:r w:rsidR="001F002B">
        <w:rPr>
          <w:bCs/>
        </w:rPr>
        <w:t>Failure to verify cognitive training could result in a request by the provider monitor for agency/provider to be re-trained by an approved program/facilitator.</w:t>
      </w:r>
    </w:p>
    <w:p w14:paraId="003C28A8" w14:textId="77777777" w:rsidR="00EA144C" w:rsidRPr="00B224EB"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03C28A9"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3C28A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3C28A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sz w:val="28"/>
          <w:szCs w:val="28"/>
        </w:rPr>
        <w:t>Programs Offered</w:t>
      </w:r>
    </w:p>
    <w:p w14:paraId="003C28AC"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mark the programs which you are applying for. Please note that each program requires a separate $100 fee, in addition to the $</w:t>
      </w:r>
      <w:r w:rsidRPr="00AC0A09">
        <w:t>400</w:t>
      </w:r>
      <w:r>
        <w:t xml:space="preserve"> agency fee.  </w:t>
      </w:r>
    </w:p>
    <w:p w14:paraId="003C28AD"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t xml:space="preserve"> </w:t>
      </w:r>
      <w:r>
        <w:rPr>
          <w:sz w:val="22"/>
          <w:szCs w:val="22"/>
        </w:rPr>
        <w:tab/>
        <w:t xml:space="preserve">       </w:t>
      </w:r>
    </w:p>
    <w:p w14:paraId="003C28AE"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b/>
          <w:bCs/>
          <w:sz w:val="22"/>
          <w:szCs w:val="22"/>
        </w:rPr>
        <w:t xml:space="preserve">Juvenile Programs </w:t>
      </w:r>
    </w:p>
    <w:p w14:paraId="003C28AF" w14:textId="77777777" w:rsidR="00EA144C" w:rsidRDefault="00EA144C" w:rsidP="004F0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t xml:space="preserve">[  ] Anger Control                                              </w:t>
      </w:r>
    </w:p>
    <w:p w14:paraId="003C28B0" w14:textId="77777777" w:rsidR="00EA144C" w:rsidRDefault="004F0238"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ab/>
      </w:r>
      <w:r>
        <w:rPr>
          <w:sz w:val="22"/>
          <w:szCs w:val="22"/>
        </w:rPr>
        <w:tab/>
      </w:r>
      <w:r>
        <w:rPr>
          <w:sz w:val="22"/>
          <w:szCs w:val="22"/>
        </w:rPr>
        <w:tab/>
      </w:r>
      <w:r w:rsidR="008415AC">
        <w:rPr>
          <w:sz w:val="22"/>
          <w:szCs w:val="22"/>
        </w:rPr>
        <w:t xml:space="preserve">             [  ] Sex Offender Counseling</w:t>
      </w:r>
    </w:p>
    <w:p w14:paraId="003C28B1" w14:textId="77777777" w:rsidR="008415AC" w:rsidRDefault="008415A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03C28B2"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tab/>
      </w:r>
      <w:r>
        <w:rPr>
          <w:b/>
          <w:bCs/>
          <w:sz w:val="24"/>
          <w:szCs w:val="24"/>
        </w:rPr>
        <w:t>Adult Programs</w:t>
      </w:r>
    </w:p>
    <w:p w14:paraId="003C28B3"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r>
        <w:tab/>
      </w:r>
      <w:r>
        <w:tab/>
      </w:r>
      <w:r>
        <w:tab/>
      </w:r>
      <w:r>
        <w:tab/>
      </w:r>
      <w:r>
        <w:rPr>
          <w:sz w:val="22"/>
          <w:szCs w:val="22"/>
        </w:rPr>
        <w:t>[  ] Anger Control</w:t>
      </w:r>
    </w:p>
    <w:p w14:paraId="003C28B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r>
        <w:rPr>
          <w:sz w:val="14"/>
          <w:szCs w:val="14"/>
        </w:rPr>
        <w:tab/>
      </w:r>
      <w:r>
        <w:rPr>
          <w:sz w:val="14"/>
          <w:szCs w:val="14"/>
        </w:rPr>
        <w:tab/>
      </w:r>
      <w:r>
        <w:rPr>
          <w:sz w:val="22"/>
          <w:szCs w:val="22"/>
        </w:rPr>
        <w:tab/>
      </w:r>
      <w:r>
        <w:rPr>
          <w:sz w:val="22"/>
          <w:szCs w:val="22"/>
        </w:rPr>
        <w:tab/>
        <w:t>[  ] Batter’s Intervention</w:t>
      </w:r>
      <w:r>
        <w:rPr>
          <w:sz w:val="22"/>
          <w:szCs w:val="22"/>
        </w:rPr>
        <w:tab/>
        <w:t xml:space="preserve">                                    </w:t>
      </w:r>
    </w:p>
    <w:p w14:paraId="003C28B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22"/>
          <w:szCs w:val="22"/>
        </w:rPr>
        <w:tab/>
      </w:r>
      <w:r>
        <w:rPr>
          <w:sz w:val="22"/>
          <w:szCs w:val="22"/>
        </w:rPr>
        <w:tab/>
      </w:r>
      <w:r>
        <w:rPr>
          <w:sz w:val="22"/>
          <w:szCs w:val="22"/>
        </w:rPr>
        <w:tab/>
      </w:r>
      <w:r>
        <w:rPr>
          <w:sz w:val="22"/>
          <w:szCs w:val="22"/>
        </w:rPr>
        <w:tab/>
      </w:r>
      <w:r>
        <w:rPr>
          <w:sz w:val="22"/>
          <w:szCs w:val="22"/>
        </w:rPr>
        <w:tab/>
        <w:t xml:space="preserve"> Assessments (YES/NO) </w:t>
      </w:r>
      <w:r w:rsidRPr="00EA3D59">
        <w:rPr>
          <w:sz w:val="16"/>
          <w:szCs w:val="16"/>
        </w:rPr>
        <w:t>does not require additional fee</w:t>
      </w:r>
    </w:p>
    <w:p w14:paraId="003C28B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t xml:space="preserve">[  ] Parenting – Option 1/Option 2 </w:t>
      </w:r>
      <w:r w:rsidRPr="00EA144C">
        <w:rPr>
          <w:sz w:val="16"/>
          <w:szCs w:val="16"/>
        </w:rPr>
        <w:t>Circle</w:t>
      </w:r>
      <w:r>
        <w:rPr>
          <w:sz w:val="16"/>
          <w:szCs w:val="16"/>
        </w:rPr>
        <w:t xml:space="preserve"> applicable</w:t>
      </w:r>
    </w:p>
    <w:p w14:paraId="003C28B7"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t>[  ] Sex Offender Counseling</w:t>
      </w:r>
    </w:p>
    <w:p w14:paraId="003C28B8" w14:textId="77777777" w:rsidR="00AC0A09" w:rsidRPr="008415AC" w:rsidRDefault="00EA144C" w:rsidP="00841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p>
    <w:p w14:paraId="003C28B9" w14:textId="77777777" w:rsidR="00AC0A09" w:rsidRDefault="00AC0A09" w:rsidP="00AC0A09">
      <w:pPr>
        <w:tabs>
          <w:tab w:val="left" w:pos="0"/>
        </w:tabs>
      </w:pPr>
      <w:r>
        <w:t xml:space="preserve"> </w:t>
      </w:r>
    </w:p>
    <w:p w14:paraId="003C28B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attach a copy of your group/individual meeting times and office hours.</w:t>
      </w:r>
    </w:p>
    <w:p w14:paraId="003C28B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BC"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rPr>
          <w:i/>
          <w:iCs/>
        </w:rPr>
        <w:t>Example</w:t>
      </w:r>
      <w:r>
        <w:rPr>
          <w:i/>
          <w:iCs/>
        </w:rPr>
        <w:tab/>
      </w:r>
      <w:r>
        <w:rPr>
          <w:i/>
          <w:iCs/>
        </w:rPr>
        <w:tab/>
      </w:r>
      <w:r>
        <w:rPr>
          <w:i/>
          <w:iCs/>
        </w:rPr>
        <w:tab/>
        <w:t>Anger Control</w:t>
      </w:r>
      <w:r>
        <w:rPr>
          <w:i/>
          <w:iCs/>
        </w:rPr>
        <w:tab/>
      </w:r>
      <w:r>
        <w:rPr>
          <w:i/>
          <w:iCs/>
        </w:rPr>
        <w:tab/>
        <w:t>M            6pm-8pm</w:t>
      </w:r>
      <w:r>
        <w:rPr>
          <w:i/>
          <w:iCs/>
        </w:rPr>
        <w:tab/>
        <w:t>10 persons</w:t>
      </w:r>
      <w:r>
        <w:rPr>
          <w:i/>
          <w:iCs/>
        </w:rPr>
        <w:tab/>
      </w:r>
      <w:r>
        <w:rPr>
          <w:i/>
          <w:iCs/>
        </w:rPr>
        <w:tab/>
      </w:r>
    </w:p>
    <w:p w14:paraId="003C28BD"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BE"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BF"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rPr>
        <w:t>Exemptions</w:t>
      </w:r>
    </w:p>
    <w:p w14:paraId="003C28C0"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C1"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you are a governmental agency or a private agency who provides substantial indigent services or other unique services you may apply for a partial or full waiver of the above fees.  </w:t>
      </w:r>
      <w:r w:rsidRPr="00EA144C">
        <w:rPr>
          <w:b/>
        </w:rPr>
        <w:t>To do so, you must apply in writing</w:t>
      </w:r>
      <w:r>
        <w:t xml:space="preserve">.  If the Chief Judge grants you a waiver of any kind, and fees have already been submitted, you may be entitled to a full or partial refund.        </w:t>
      </w:r>
    </w:p>
    <w:p w14:paraId="003C28C2"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p>
    <w:p w14:paraId="003C28C3"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Is your agency a governmental agency exempt from fees?  YES/NO</w:t>
      </w:r>
    </w:p>
    <w:p w14:paraId="003C28C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C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Is your agency applying for a full/partial exemption from the required fees?  YES/NO</w:t>
      </w:r>
    </w:p>
    <w:p w14:paraId="003C28C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b/>
      </w:r>
    </w:p>
    <w:p w14:paraId="003C28C7"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003C28C8"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Pr>
          <w:b/>
          <w:bCs/>
          <w:sz w:val="22"/>
          <w:szCs w:val="22"/>
        </w:rPr>
        <w:t>Program’s fee structure</w:t>
      </w:r>
    </w:p>
    <w:p w14:paraId="003C28C9" w14:textId="77777777" w:rsidR="00C4205D" w:rsidRDefault="00C4205D"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bl>
      <w:tblPr>
        <w:tblW w:w="0" w:type="auto"/>
        <w:jc w:val="center"/>
        <w:tblLayout w:type="fixed"/>
        <w:tblCellMar>
          <w:left w:w="100" w:type="dxa"/>
          <w:right w:w="100" w:type="dxa"/>
        </w:tblCellMar>
        <w:tblLook w:val="0000" w:firstRow="0" w:lastRow="0" w:firstColumn="0" w:lastColumn="0" w:noHBand="0" w:noVBand="0"/>
      </w:tblPr>
      <w:tblGrid>
        <w:gridCol w:w="2340"/>
        <w:gridCol w:w="3870"/>
        <w:gridCol w:w="1530"/>
        <w:gridCol w:w="1620"/>
      </w:tblGrid>
      <w:tr w:rsidR="00EA144C" w14:paraId="003C28D0" w14:textId="77777777" w:rsidTr="00C4205D">
        <w:trPr>
          <w:cantSplit/>
          <w:trHeight w:val="403"/>
          <w:jc w:val="center"/>
        </w:trPr>
        <w:tc>
          <w:tcPr>
            <w:tcW w:w="2340" w:type="dxa"/>
            <w:tcBorders>
              <w:top w:val="single" w:sz="6" w:space="0" w:color="auto"/>
              <w:left w:val="single" w:sz="6" w:space="0" w:color="auto"/>
              <w:bottom w:val="nil"/>
              <w:right w:val="nil"/>
            </w:tcBorders>
          </w:tcPr>
          <w:p w14:paraId="003C28CA" w14:textId="77777777" w:rsidR="00EA144C" w:rsidRDefault="00EA144C" w:rsidP="00C4205D">
            <w:pPr>
              <w:rPr>
                <w:sz w:val="24"/>
                <w:szCs w:val="24"/>
              </w:rPr>
            </w:pPr>
            <w:r>
              <w:rPr>
                <w:b/>
                <w:bCs/>
              </w:rPr>
              <w:t>Type of Service</w:t>
            </w:r>
          </w:p>
        </w:tc>
        <w:tc>
          <w:tcPr>
            <w:tcW w:w="3870" w:type="dxa"/>
            <w:tcBorders>
              <w:top w:val="single" w:sz="6" w:space="0" w:color="auto"/>
              <w:left w:val="single" w:sz="6" w:space="0" w:color="auto"/>
              <w:bottom w:val="nil"/>
              <w:right w:val="nil"/>
            </w:tcBorders>
          </w:tcPr>
          <w:p w14:paraId="003C28CB" w14:textId="77777777" w:rsidR="00EA144C" w:rsidRDefault="00EA144C" w:rsidP="00C4205D">
            <w:pPr>
              <w:rPr>
                <w:sz w:val="24"/>
                <w:szCs w:val="24"/>
              </w:rPr>
            </w:pPr>
            <w:r>
              <w:rPr>
                <w:b/>
                <w:bCs/>
              </w:rPr>
              <w:t>Flat Fee or Sliding Scale*</w:t>
            </w:r>
          </w:p>
        </w:tc>
        <w:tc>
          <w:tcPr>
            <w:tcW w:w="1530" w:type="dxa"/>
            <w:tcBorders>
              <w:top w:val="single" w:sz="6" w:space="0" w:color="auto"/>
              <w:left w:val="single" w:sz="6" w:space="0" w:color="auto"/>
              <w:bottom w:val="nil"/>
              <w:right w:val="nil"/>
            </w:tcBorders>
          </w:tcPr>
          <w:p w14:paraId="003C28CC" w14:textId="77777777" w:rsidR="00EA144C" w:rsidRDefault="00EA144C" w:rsidP="00C4205D">
            <w:pPr>
              <w:rPr>
                <w:b/>
                <w:bCs/>
              </w:rPr>
            </w:pPr>
            <w:r>
              <w:rPr>
                <w:b/>
                <w:bCs/>
              </w:rPr>
              <w:t>Insurance</w:t>
            </w:r>
          </w:p>
          <w:p w14:paraId="003C28CD" w14:textId="77777777" w:rsidR="00EA144C" w:rsidRDefault="00EA144C" w:rsidP="00C4205D">
            <w:pPr>
              <w:rPr>
                <w:sz w:val="24"/>
                <w:szCs w:val="24"/>
              </w:rPr>
            </w:pPr>
            <w:r>
              <w:rPr>
                <w:b/>
                <w:bCs/>
              </w:rPr>
              <w:t>(yes or no)</w:t>
            </w:r>
          </w:p>
        </w:tc>
        <w:tc>
          <w:tcPr>
            <w:tcW w:w="1620" w:type="dxa"/>
            <w:tcBorders>
              <w:top w:val="single" w:sz="6" w:space="0" w:color="auto"/>
              <w:left w:val="single" w:sz="6" w:space="0" w:color="auto"/>
              <w:bottom w:val="nil"/>
              <w:right w:val="single" w:sz="6" w:space="0" w:color="auto"/>
            </w:tcBorders>
          </w:tcPr>
          <w:p w14:paraId="003C28CE" w14:textId="77777777" w:rsidR="00EA144C" w:rsidRDefault="00EA144C" w:rsidP="00C4205D">
            <w:pPr>
              <w:rPr>
                <w:b/>
                <w:bCs/>
              </w:rPr>
            </w:pPr>
            <w:r>
              <w:rPr>
                <w:b/>
                <w:bCs/>
              </w:rPr>
              <w:t>Kansas Medicaid</w:t>
            </w:r>
          </w:p>
          <w:p w14:paraId="003C28CF" w14:textId="77777777" w:rsidR="00EA144C" w:rsidRDefault="00EA144C" w:rsidP="00C4205D">
            <w:pPr>
              <w:rPr>
                <w:sz w:val="24"/>
                <w:szCs w:val="24"/>
              </w:rPr>
            </w:pPr>
            <w:r>
              <w:rPr>
                <w:b/>
                <w:bCs/>
              </w:rPr>
              <w:t>(yes or no)</w:t>
            </w:r>
          </w:p>
        </w:tc>
      </w:tr>
      <w:tr w:rsidR="00EA144C" w14:paraId="003C28D5" w14:textId="77777777" w:rsidTr="00C4205D">
        <w:trPr>
          <w:cantSplit/>
          <w:trHeight w:val="403"/>
          <w:jc w:val="center"/>
        </w:trPr>
        <w:tc>
          <w:tcPr>
            <w:tcW w:w="2340" w:type="dxa"/>
            <w:tcBorders>
              <w:top w:val="single" w:sz="6" w:space="0" w:color="auto"/>
              <w:left w:val="single" w:sz="6" w:space="0" w:color="auto"/>
              <w:bottom w:val="nil"/>
              <w:right w:val="nil"/>
            </w:tcBorders>
          </w:tcPr>
          <w:p w14:paraId="003C28D1" w14:textId="77777777" w:rsidR="00EA144C" w:rsidRDefault="00EA144C" w:rsidP="00C4205D">
            <w:pPr>
              <w:rPr>
                <w:sz w:val="24"/>
                <w:szCs w:val="24"/>
              </w:rPr>
            </w:pPr>
            <w:r>
              <w:t>Individual</w:t>
            </w:r>
          </w:p>
        </w:tc>
        <w:tc>
          <w:tcPr>
            <w:tcW w:w="3870" w:type="dxa"/>
            <w:tcBorders>
              <w:top w:val="single" w:sz="6" w:space="0" w:color="auto"/>
              <w:left w:val="single" w:sz="6" w:space="0" w:color="auto"/>
              <w:bottom w:val="nil"/>
              <w:right w:val="nil"/>
            </w:tcBorders>
          </w:tcPr>
          <w:p w14:paraId="003C28D2" w14:textId="77777777" w:rsidR="00EA144C" w:rsidRDefault="00EA144C" w:rsidP="00C4205D">
            <w:pPr>
              <w:rPr>
                <w:sz w:val="24"/>
                <w:szCs w:val="24"/>
              </w:rPr>
            </w:pPr>
            <w:r>
              <w:t>$_______OR  from $_______to _______</w:t>
            </w:r>
          </w:p>
        </w:tc>
        <w:tc>
          <w:tcPr>
            <w:tcW w:w="1530" w:type="dxa"/>
            <w:tcBorders>
              <w:top w:val="single" w:sz="6" w:space="0" w:color="auto"/>
              <w:left w:val="single" w:sz="6" w:space="0" w:color="auto"/>
              <w:bottom w:val="nil"/>
              <w:right w:val="nil"/>
            </w:tcBorders>
          </w:tcPr>
          <w:p w14:paraId="003C28D3" w14:textId="77777777" w:rsidR="00EA144C" w:rsidRDefault="00EA144C" w:rsidP="00C4205D">
            <w:pPr>
              <w:rPr>
                <w:sz w:val="24"/>
                <w:szCs w:val="24"/>
              </w:rPr>
            </w:pPr>
          </w:p>
        </w:tc>
        <w:tc>
          <w:tcPr>
            <w:tcW w:w="1620" w:type="dxa"/>
            <w:tcBorders>
              <w:top w:val="single" w:sz="6" w:space="0" w:color="auto"/>
              <w:left w:val="single" w:sz="6" w:space="0" w:color="auto"/>
              <w:bottom w:val="nil"/>
              <w:right w:val="single" w:sz="6" w:space="0" w:color="auto"/>
            </w:tcBorders>
          </w:tcPr>
          <w:p w14:paraId="003C28D4" w14:textId="77777777" w:rsidR="00EA144C" w:rsidRDefault="00EA144C" w:rsidP="00C4205D">
            <w:pPr>
              <w:rPr>
                <w:sz w:val="24"/>
                <w:szCs w:val="24"/>
              </w:rPr>
            </w:pPr>
          </w:p>
        </w:tc>
      </w:tr>
      <w:tr w:rsidR="00EA144C" w14:paraId="003C28DA" w14:textId="77777777" w:rsidTr="00C4205D">
        <w:trPr>
          <w:cantSplit/>
          <w:trHeight w:val="403"/>
          <w:jc w:val="center"/>
        </w:trPr>
        <w:tc>
          <w:tcPr>
            <w:tcW w:w="2340" w:type="dxa"/>
            <w:tcBorders>
              <w:top w:val="single" w:sz="6" w:space="0" w:color="auto"/>
              <w:left w:val="single" w:sz="6" w:space="0" w:color="auto"/>
              <w:bottom w:val="nil"/>
              <w:right w:val="nil"/>
            </w:tcBorders>
          </w:tcPr>
          <w:p w14:paraId="003C28D6" w14:textId="77777777" w:rsidR="00EA144C" w:rsidRDefault="00EA144C" w:rsidP="00C4205D">
            <w:pPr>
              <w:rPr>
                <w:sz w:val="24"/>
                <w:szCs w:val="24"/>
              </w:rPr>
            </w:pPr>
            <w:r>
              <w:t xml:space="preserve">Group </w:t>
            </w:r>
          </w:p>
        </w:tc>
        <w:tc>
          <w:tcPr>
            <w:tcW w:w="3870" w:type="dxa"/>
            <w:tcBorders>
              <w:top w:val="single" w:sz="6" w:space="0" w:color="auto"/>
              <w:left w:val="single" w:sz="6" w:space="0" w:color="auto"/>
              <w:bottom w:val="nil"/>
              <w:right w:val="nil"/>
            </w:tcBorders>
          </w:tcPr>
          <w:p w14:paraId="003C28D7" w14:textId="77777777" w:rsidR="00EA144C" w:rsidRDefault="00EA144C" w:rsidP="00C4205D">
            <w:pPr>
              <w:rPr>
                <w:sz w:val="24"/>
                <w:szCs w:val="24"/>
              </w:rPr>
            </w:pPr>
            <w:r>
              <w:t>$_______OR  from $_______to _______</w:t>
            </w:r>
          </w:p>
        </w:tc>
        <w:tc>
          <w:tcPr>
            <w:tcW w:w="1530" w:type="dxa"/>
            <w:tcBorders>
              <w:top w:val="single" w:sz="6" w:space="0" w:color="auto"/>
              <w:left w:val="single" w:sz="6" w:space="0" w:color="auto"/>
              <w:bottom w:val="nil"/>
              <w:right w:val="nil"/>
            </w:tcBorders>
          </w:tcPr>
          <w:p w14:paraId="003C28D8" w14:textId="77777777" w:rsidR="00EA144C" w:rsidRDefault="00EA144C" w:rsidP="00C4205D">
            <w:pPr>
              <w:rPr>
                <w:sz w:val="24"/>
                <w:szCs w:val="24"/>
              </w:rPr>
            </w:pPr>
          </w:p>
        </w:tc>
        <w:tc>
          <w:tcPr>
            <w:tcW w:w="1620" w:type="dxa"/>
            <w:tcBorders>
              <w:top w:val="single" w:sz="6" w:space="0" w:color="auto"/>
              <w:left w:val="single" w:sz="6" w:space="0" w:color="auto"/>
              <w:bottom w:val="nil"/>
              <w:right w:val="single" w:sz="6" w:space="0" w:color="auto"/>
            </w:tcBorders>
          </w:tcPr>
          <w:p w14:paraId="003C28D9" w14:textId="77777777" w:rsidR="00EA144C" w:rsidRDefault="00EA144C" w:rsidP="00C4205D">
            <w:pPr>
              <w:rPr>
                <w:sz w:val="24"/>
                <w:szCs w:val="24"/>
              </w:rPr>
            </w:pPr>
          </w:p>
        </w:tc>
      </w:tr>
      <w:tr w:rsidR="00EA144C" w14:paraId="003C28DF" w14:textId="77777777" w:rsidTr="00C4205D">
        <w:trPr>
          <w:cantSplit/>
          <w:trHeight w:val="403"/>
          <w:jc w:val="center"/>
        </w:trPr>
        <w:tc>
          <w:tcPr>
            <w:tcW w:w="2340" w:type="dxa"/>
            <w:tcBorders>
              <w:top w:val="single" w:sz="6" w:space="0" w:color="auto"/>
              <w:left w:val="single" w:sz="6" w:space="0" w:color="auto"/>
              <w:bottom w:val="nil"/>
              <w:right w:val="nil"/>
            </w:tcBorders>
          </w:tcPr>
          <w:p w14:paraId="003C28DB" w14:textId="77777777" w:rsidR="00EA144C" w:rsidRDefault="00EA144C" w:rsidP="00C4205D">
            <w:pPr>
              <w:rPr>
                <w:sz w:val="24"/>
                <w:szCs w:val="24"/>
              </w:rPr>
            </w:pPr>
            <w:r>
              <w:t>Family</w:t>
            </w:r>
          </w:p>
        </w:tc>
        <w:tc>
          <w:tcPr>
            <w:tcW w:w="3870" w:type="dxa"/>
            <w:tcBorders>
              <w:top w:val="single" w:sz="6" w:space="0" w:color="auto"/>
              <w:left w:val="single" w:sz="6" w:space="0" w:color="auto"/>
              <w:bottom w:val="nil"/>
              <w:right w:val="nil"/>
            </w:tcBorders>
          </w:tcPr>
          <w:p w14:paraId="003C28DC" w14:textId="77777777" w:rsidR="00EA144C" w:rsidRDefault="00EA144C" w:rsidP="00C4205D">
            <w:pPr>
              <w:rPr>
                <w:sz w:val="24"/>
                <w:szCs w:val="24"/>
              </w:rPr>
            </w:pPr>
            <w:r>
              <w:t>$_______OR  from $_______to _______</w:t>
            </w:r>
          </w:p>
        </w:tc>
        <w:tc>
          <w:tcPr>
            <w:tcW w:w="1530" w:type="dxa"/>
            <w:tcBorders>
              <w:top w:val="single" w:sz="6" w:space="0" w:color="auto"/>
              <w:left w:val="single" w:sz="6" w:space="0" w:color="auto"/>
              <w:bottom w:val="nil"/>
              <w:right w:val="nil"/>
            </w:tcBorders>
          </w:tcPr>
          <w:p w14:paraId="003C28DD" w14:textId="77777777" w:rsidR="00EA144C" w:rsidRDefault="00EA144C" w:rsidP="00C4205D">
            <w:pPr>
              <w:rPr>
                <w:sz w:val="24"/>
                <w:szCs w:val="24"/>
              </w:rPr>
            </w:pPr>
          </w:p>
        </w:tc>
        <w:tc>
          <w:tcPr>
            <w:tcW w:w="1620" w:type="dxa"/>
            <w:tcBorders>
              <w:top w:val="single" w:sz="6" w:space="0" w:color="auto"/>
              <w:left w:val="single" w:sz="6" w:space="0" w:color="auto"/>
              <w:bottom w:val="nil"/>
              <w:right w:val="single" w:sz="6" w:space="0" w:color="auto"/>
            </w:tcBorders>
          </w:tcPr>
          <w:p w14:paraId="003C28DE" w14:textId="77777777" w:rsidR="00EA144C" w:rsidRDefault="00EA144C" w:rsidP="00C4205D">
            <w:pPr>
              <w:rPr>
                <w:sz w:val="24"/>
                <w:szCs w:val="24"/>
              </w:rPr>
            </w:pPr>
          </w:p>
        </w:tc>
      </w:tr>
      <w:tr w:rsidR="00C4205D" w14:paraId="003C28E6" w14:textId="77777777" w:rsidTr="00C4205D">
        <w:trPr>
          <w:cantSplit/>
          <w:trHeight w:val="403"/>
          <w:jc w:val="center"/>
        </w:trPr>
        <w:tc>
          <w:tcPr>
            <w:tcW w:w="2340" w:type="dxa"/>
            <w:tcBorders>
              <w:top w:val="single" w:sz="6" w:space="0" w:color="auto"/>
              <w:left w:val="single" w:sz="6" w:space="0" w:color="auto"/>
              <w:bottom w:val="single" w:sz="6" w:space="0" w:color="auto"/>
              <w:right w:val="nil"/>
            </w:tcBorders>
          </w:tcPr>
          <w:p w14:paraId="003C28E0" w14:textId="77777777" w:rsidR="00C4205D" w:rsidRDefault="005F0C78" w:rsidP="005F0C78">
            <w:r>
              <w:t>DV Assessments</w:t>
            </w:r>
            <w:r w:rsidR="00C4205D">
              <w:t xml:space="preserve"> </w:t>
            </w:r>
          </w:p>
        </w:tc>
        <w:tc>
          <w:tcPr>
            <w:tcW w:w="3870" w:type="dxa"/>
            <w:tcBorders>
              <w:top w:val="single" w:sz="6" w:space="0" w:color="auto"/>
              <w:left w:val="single" w:sz="6" w:space="0" w:color="auto"/>
              <w:bottom w:val="single" w:sz="6" w:space="0" w:color="auto"/>
              <w:right w:val="nil"/>
            </w:tcBorders>
          </w:tcPr>
          <w:p w14:paraId="003C28E1" w14:textId="77777777" w:rsidR="005F0C78" w:rsidRDefault="005F0C78" w:rsidP="005F0C78">
            <w:r>
              <w:t xml:space="preserve">Assessment </w:t>
            </w:r>
            <w:r w:rsidR="00C4205D">
              <w:t xml:space="preserve">Fee $_______ </w:t>
            </w:r>
          </w:p>
          <w:p w14:paraId="003C28E2" w14:textId="77777777" w:rsidR="00C4205D" w:rsidRDefault="005F0C78" w:rsidP="005F0C78">
            <w:r>
              <w:t xml:space="preserve"> </w:t>
            </w:r>
          </w:p>
          <w:p w14:paraId="003C28E3" w14:textId="77777777" w:rsidR="005F0C78" w:rsidRPr="005F0C78" w:rsidRDefault="005F0C78" w:rsidP="005F0C78">
            <w:pPr>
              <w:rPr>
                <w:u w:val="single"/>
              </w:rPr>
            </w:pPr>
            <w:r>
              <w:t xml:space="preserve">Intake Fee  $_______ </w:t>
            </w:r>
            <w:r>
              <w:rPr>
                <w:u w:val="single"/>
              </w:rPr>
              <w:t xml:space="preserve"> </w:t>
            </w:r>
          </w:p>
        </w:tc>
        <w:tc>
          <w:tcPr>
            <w:tcW w:w="1530" w:type="dxa"/>
            <w:tcBorders>
              <w:top w:val="single" w:sz="6" w:space="0" w:color="auto"/>
              <w:left w:val="single" w:sz="6" w:space="0" w:color="auto"/>
              <w:bottom w:val="single" w:sz="6" w:space="0" w:color="auto"/>
              <w:right w:val="nil"/>
            </w:tcBorders>
          </w:tcPr>
          <w:p w14:paraId="003C28E4" w14:textId="77777777" w:rsidR="00C4205D" w:rsidRDefault="00C4205D" w:rsidP="00C4205D">
            <w:pPr>
              <w:rPr>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03C28E5" w14:textId="77777777" w:rsidR="00C4205D" w:rsidRDefault="00C4205D" w:rsidP="00C4205D">
            <w:pPr>
              <w:rPr>
                <w:sz w:val="24"/>
                <w:szCs w:val="24"/>
              </w:rPr>
            </w:pPr>
          </w:p>
        </w:tc>
      </w:tr>
    </w:tbl>
    <w:p w14:paraId="003C28E7" w14:textId="77777777" w:rsidR="00C4205D" w:rsidRDefault="00C4205D"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E8"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note below if there are any limits on your fee scale (such as residency) or provide any other information to clarify your fees.</w:t>
      </w:r>
    </w:p>
    <w:p w14:paraId="003C28E9"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__________________________________________________________________________________</w:t>
      </w:r>
    </w:p>
    <w:p w14:paraId="003C28E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__________________________________________________________________________________</w:t>
      </w:r>
    </w:p>
    <w:p w14:paraId="003C28E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EC"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Administrator of the Program has read and is familiar with the contents of Administrative Order </w:t>
      </w:r>
      <w:r w:rsidRPr="00D226AD">
        <w:t>No</w:t>
      </w:r>
      <w:r w:rsidR="00C4205D" w:rsidRPr="00D226AD">
        <w:t>s</w:t>
      </w:r>
      <w:r w:rsidRPr="00D226AD">
        <w:t>.</w:t>
      </w:r>
      <w:r w:rsidR="00D226AD">
        <w:t xml:space="preserve"> 11-</w:t>
      </w:r>
      <w:r w:rsidR="00C724D7">
        <w:t>5</w:t>
      </w:r>
      <w:r w:rsidR="00D226AD">
        <w:t xml:space="preserve"> &amp; 11-</w:t>
      </w:r>
      <w:r w:rsidR="00B564C2">
        <w:t>6</w:t>
      </w:r>
      <w:r>
        <w:t xml:space="preserve"> a</w:t>
      </w:r>
      <w:r w:rsidR="00C4205D">
        <w:t>s well as</w:t>
      </w:r>
      <w:r>
        <w:t xml:space="preserve"> the Court’s Private Provider Standards applicable to the program</w:t>
      </w:r>
      <w:r w:rsidR="00C4205D">
        <w:t>(s)</w:t>
      </w:r>
      <w:r>
        <w:t>.  By signing and notarizing this application, the Administrator agrees to comply with the standards maintained for various programs.  Providers offering juvenile substance abuse treatment must have completed the annual juvenile training.  Providers offering Batterer’s Intervention must have completed required training.</w:t>
      </w:r>
    </w:p>
    <w:p w14:paraId="003C28ED"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EE"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VERIFICATION</w:t>
      </w:r>
    </w:p>
    <w:p w14:paraId="003C28EF"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STATE OF KANSAS</w:t>
      </w:r>
      <w:r>
        <w:tab/>
      </w:r>
      <w:r>
        <w:tab/>
        <w:t>)</w:t>
      </w:r>
    </w:p>
    <w:p w14:paraId="003C28F0"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SS:</w:t>
      </w:r>
    </w:p>
    <w:p w14:paraId="003C28F1"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COUNTY OF JOHNSON</w:t>
      </w:r>
      <w:r>
        <w:tab/>
      </w:r>
      <w:r>
        <w:tab/>
        <w:t>)</w:t>
      </w:r>
    </w:p>
    <w:p w14:paraId="003C28F2"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________________________________of lawful age, being first duly sworn upon oath states (1) that (s)he is the Administrator of the Program; (2) that (s)he has read the foregoing registration and knows the contents thereof; and (3) that all statements made therein are true.</w:t>
      </w:r>
    </w:p>
    <w:p w14:paraId="003C28F3"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r>
        <w:tab/>
      </w:r>
      <w:r>
        <w:tab/>
      </w:r>
      <w:r>
        <w:tab/>
      </w:r>
      <w:r>
        <w:tab/>
        <w:t>_________________________________________</w:t>
      </w:r>
    </w:p>
    <w:p w14:paraId="003C28F4"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ab/>
      </w:r>
      <w:r>
        <w:tab/>
      </w:r>
      <w:r>
        <w:tab/>
      </w:r>
      <w:r>
        <w:tab/>
      </w:r>
      <w:r>
        <w:tab/>
      </w:r>
      <w:r>
        <w:tab/>
      </w:r>
      <w:r>
        <w:tab/>
      </w:r>
      <w:r>
        <w:tab/>
        <w:t>Applicant</w:t>
      </w:r>
    </w:p>
    <w:p w14:paraId="003C28F5"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SUBSCRIBED AND SWORN to before me this _____</w:t>
      </w:r>
      <w:r w:rsidR="006E65D8">
        <w:t>_day of _____________________201</w:t>
      </w:r>
      <w:r>
        <w:t>__</w:t>
      </w:r>
    </w:p>
    <w:p w14:paraId="003C28F6"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F7"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tab/>
      </w:r>
      <w:r>
        <w:tab/>
      </w:r>
      <w:r>
        <w:tab/>
      </w:r>
      <w:r>
        <w:tab/>
      </w:r>
      <w:r>
        <w:tab/>
      </w:r>
      <w:r>
        <w:tab/>
        <w:t>___________________________________</w:t>
      </w:r>
    </w:p>
    <w:p w14:paraId="003C28F8"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pPr>
      <w:r>
        <w:tab/>
      </w:r>
      <w:r>
        <w:tab/>
      </w:r>
      <w:r>
        <w:tab/>
      </w:r>
      <w:r>
        <w:tab/>
      </w:r>
      <w:r>
        <w:tab/>
      </w:r>
      <w:r>
        <w:tab/>
      </w:r>
      <w:r>
        <w:tab/>
        <w:t>District Judge/Notary Public</w:t>
      </w:r>
    </w:p>
    <w:p w14:paraId="003C28F9"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My appointment expires:</w:t>
      </w:r>
    </w:p>
    <w:p w14:paraId="003C28F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F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Mail this application, fees (made payable to Johnson County Court) and authorization for records check to:</w:t>
      </w:r>
    </w:p>
    <w:p w14:paraId="003C28FC"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3C28FD"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p>
    <w:p w14:paraId="003C28FE" w14:textId="77777777" w:rsidR="00AC0A09" w:rsidRDefault="00EA144C" w:rsidP="00AC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Provider Monitor</w:t>
      </w:r>
    </w:p>
    <w:p w14:paraId="003C28FF" w14:textId="77777777" w:rsidR="00EA144C" w:rsidRDefault="008415AC" w:rsidP="00AC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t>588 E. Sante Fe</w:t>
      </w:r>
      <w:r w:rsidR="00DA67D1">
        <w:t xml:space="preserve"> Ste 4000</w:t>
      </w:r>
    </w:p>
    <w:p w14:paraId="003C2900" w14:textId="77777777" w:rsidR="0070119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pPr>
      <w:r>
        <w:tab/>
      </w:r>
      <w:r>
        <w:tab/>
      </w:r>
      <w:r>
        <w:tab/>
        <w:t xml:space="preserve">     </w:t>
      </w:r>
      <w:r>
        <w:tab/>
      </w:r>
      <w:r>
        <w:tab/>
        <w:t xml:space="preserve">Olathe, KS 66061 </w:t>
      </w:r>
    </w:p>
    <w:p w14:paraId="003C2901" w14:textId="77777777" w:rsidR="0070119C" w:rsidRDefault="00AB63BC" w:rsidP="0070119C">
      <w:pPr>
        <w:rPr>
          <w:b/>
        </w:rPr>
      </w:pPr>
      <w:r>
        <w:fldChar w:fldCharType="begin"/>
      </w:r>
      <w:r w:rsidR="0070119C">
        <w:instrText xml:space="preserve"> SEQ CHAPTER \h \r 1</w:instrText>
      </w:r>
      <w:r>
        <w:fldChar w:fldCharType="end"/>
      </w:r>
      <w:r w:rsidR="00A546CC">
        <w:rPr>
          <w:noProof/>
        </w:rPr>
        <mc:AlternateContent>
          <mc:Choice Requires="wps">
            <w:drawing>
              <wp:anchor distT="0" distB="0" distL="0" distR="0" simplePos="0" relativeHeight="251660288" behindDoc="0" locked="0" layoutInCell="0" allowOverlap="1" wp14:anchorId="003C297C" wp14:editId="003C297D">
                <wp:simplePos x="0" y="0"/>
                <wp:positionH relativeFrom="margin">
                  <wp:posOffset>2363470</wp:posOffset>
                </wp:positionH>
                <wp:positionV relativeFrom="margin">
                  <wp:posOffset>7620</wp:posOffset>
                </wp:positionV>
                <wp:extent cx="57785" cy="146050"/>
                <wp:effectExtent l="127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2984" w14:textId="77777777" w:rsidR="002372F1" w:rsidRDefault="002372F1" w:rsidP="0070119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3C297C" id="_x0000_t202" coordsize="21600,21600" o:spt="202" path="m,l,21600r21600,l21600,xe">
                <v:stroke joinstyle="miter"/>
                <v:path gradientshapeok="t" o:connecttype="rect"/>
              </v:shapetype>
              <v:shape id="Text Box 3" o:spid="_x0000_s1026" type="#_x0000_t202" style="position:absolute;margin-left:186.1pt;margin-top:.6pt;width:4.55pt;height:11.5pt;z-index:251660288;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ybqgIAAKU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" o:allowincell="f" filled="f" stroked="f">
                <v:textbox style="mso-fit-shape-to-text:t" inset="0,0,0,0">
                  <w:txbxContent>
                    <w:p w14:paraId="003C2984" w14:textId="77777777" w:rsidR="002372F1" w:rsidRDefault="002372F1" w:rsidP="0070119C"/>
                  </w:txbxContent>
                </v:textbox>
                <w10:wrap anchorx="margin" anchory="margin"/>
              </v:shape>
            </w:pict>
          </mc:Fallback>
        </mc:AlternateContent>
      </w:r>
    </w:p>
    <w:p w14:paraId="003C2902" w14:textId="77777777" w:rsidR="0070119C" w:rsidRDefault="0070119C" w:rsidP="0070119C">
      <w:pPr>
        <w:rPr>
          <w:b/>
        </w:rPr>
      </w:pPr>
    </w:p>
    <w:p w14:paraId="003C2903" w14:textId="77777777" w:rsidR="0070119C" w:rsidRDefault="0070119C" w:rsidP="0070119C">
      <w:pPr>
        <w:rPr>
          <w:b/>
        </w:rPr>
      </w:pPr>
    </w:p>
    <w:p w14:paraId="003C2904" w14:textId="77777777" w:rsidR="0070119C" w:rsidRDefault="0070119C" w:rsidP="0070119C">
      <w:pPr>
        <w:rPr>
          <w:b/>
        </w:rPr>
      </w:pPr>
    </w:p>
    <w:p w14:paraId="003C2905" w14:textId="77777777" w:rsidR="0070119C" w:rsidRPr="008415AC" w:rsidRDefault="0070119C" w:rsidP="0070119C">
      <w:pPr>
        <w:rPr>
          <w:rFonts w:asciiTheme="minorHAnsi" w:hAnsiTheme="minorHAnsi"/>
          <w:b/>
        </w:rPr>
      </w:pPr>
    </w:p>
    <w:p w14:paraId="003C2906" w14:textId="77777777" w:rsidR="0070119C" w:rsidRDefault="0070119C" w:rsidP="0070119C">
      <w:pPr>
        <w:rPr>
          <w:b/>
        </w:rPr>
      </w:pPr>
    </w:p>
    <w:p w14:paraId="003C2907" w14:textId="77777777" w:rsidR="0070119C" w:rsidRDefault="0070119C" w:rsidP="0070119C">
      <w:pPr>
        <w:rPr>
          <w:b/>
        </w:rPr>
      </w:pPr>
    </w:p>
    <w:p w14:paraId="003C2908" w14:textId="77777777" w:rsidR="008415AC" w:rsidRDefault="008415AC" w:rsidP="0070119C">
      <w:pPr>
        <w:rPr>
          <w:b/>
        </w:rPr>
      </w:pPr>
    </w:p>
    <w:p w14:paraId="003C2909" w14:textId="77777777" w:rsidR="008415AC" w:rsidRDefault="008415AC" w:rsidP="0070119C">
      <w:pPr>
        <w:rPr>
          <w:b/>
        </w:rPr>
      </w:pPr>
    </w:p>
    <w:p w14:paraId="003C290A" w14:textId="77777777" w:rsidR="008415AC" w:rsidRDefault="008415AC" w:rsidP="0070119C">
      <w:pPr>
        <w:rPr>
          <w:b/>
        </w:rPr>
      </w:pPr>
    </w:p>
    <w:p w14:paraId="003C290B" w14:textId="77777777" w:rsidR="008415AC" w:rsidRDefault="008415AC" w:rsidP="0070119C">
      <w:pPr>
        <w:rPr>
          <w:b/>
        </w:rPr>
      </w:pPr>
    </w:p>
    <w:p w14:paraId="003C290C" w14:textId="77777777" w:rsidR="008415AC" w:rsidRDefault="008415AC" w:rsidP="0070119C">
      <w:pPr>
        <w:rPr>
          <w:b/>
        </w:rPr>
      </w:pPr>
    </w:p>
    <w:p w14:paraId="003C290D" w14:textId="77777777" w:rsidR="008415AC" w:rsidRDefault="008415AC" w:rsidP="0070119C">
      <w:pPr>
        <w:rPr>
          <w:b/>
        </w:rPr>
      </w:pPr>
    </w:p>
    <w:p w14:paraId="003C290E" w14:textId="77777777" w:rsidR="008415AC" w:rsidRDefault="008415AC" w:rsidP="0070119C">
      <w:pPr>
        <w:rPr>
          <w:b/>
        </w:rPr>
      </w:pPr>
    </w:p>
    <w:p w14:paraId="003C290F" w14:textId="77777777" w:rsidR="0070119C" w:rsidRDefault="0070119C" w:rsidP="0070119C">
      <w:pPr>
        <w:jc w:val="center"/>
        <w:rPr>
          <w:b/>
        </w:rPr>
      </w:pPr>
    </w:p>
    <w:p w14:paraId="003C2910" w14:textId="77777777" w:rsidR="008415AC" w:rsidRDefault="008415AC" w:rsidP="0070119C">
      <w:pPr>
        <w:jc w:val="center"/>
        <w:rPr>
          <w:b/>
        </w:rPr>
      </w:pPr>
    </w:p>
    <w:p w14:paraId="003C2911" w14:textId="77777777" w:rsidR="008415AC" w:rsidRDefault="008415AC" w:rsidP="0070119C">
      <w:pPr>
        <w:jc w:val="center"/>
        <w:rPr>
          <w:b/>
        </w:rPr>
      </w:pPr>
    </w:p>
    <w:p w14:paraId="003C2912" w14:textId="77777777" w:rsidR="008415AC" w:rsidRDefault="008415AC" w:rsidP="0070119C">
      <w:pPr>
        <w:jc w:val="center"/>
        <w:rPr>
          <w:b/>
        </w:rPr>
      </w:pPr>
    </w:p>
    <w:p w14:paraId="003C2913" w14:textId="77777777" w:rsidR="008415AC" w:rsidRDefault="008415AC" w:rsidP="0070119C">
      <w:pPr>
        <w:jc w:val="center"/>
        <w:rPr>
          <w:b/>
        </w:rPr>
      </w:pPr>
    </w:p>
    <w:p w14:paraId="003C2914" w14:textId="77777777" w:rsidR="008415AC" w:rsidRDefault="008415AC" w:rsidP="0070119C">
      <w:pPr>
        <w:jc w:val="center"/>
        <w:rPr>
          <w:b/>
        </w:rPr>
      </w:pPr>
    </w:p>
    <w:p w14:paraId="003C2915" w14:textId="77777777" w:rsidR="008415AC" w:rsidRDefault="008415AC" w:rsidP="0070119C">
      <w:pPr>
        <w:jc w:val="center"/>
        <w:rPr>
          <w:b/>
        </w:rPr>
      </w:pPr>
    </w:p>
    <w:p w14:paraId="003C2916" w14:textId="77777777" w:rsidR="008415AC" w:rsidRDefault="008415AC" w:rsidP="0070119C">
      <w:pPr>
        <w:jc w:val="center"/>
        <w:rPr>
          <w:b/>
        </w:rPr>
      </w:pPr>
    </w:p>
    <w:p w14:paraId="003C2917" w14:textId="77777777" w:rsidR="008415AC" w:rsidRDefault="008415AC" w:rsidP="0070119C">
      <w:pPr>
        <w:jc w:val="center"/>
        <w:rPr>
          <w:b/>
        </w:rPr>
      </w:pPr>
    </w:p>
    <w:p w14:paraId="003C2918" w14:textId="77777777" w:rsidR="008415AC" w:rsidRDefault="008415AC" w:rsidP="0070119C">
      <w:pPr>
        <w:jc w:val="center"/>
        <w:rPr>
          <w:b/>
        </w:rPr>
      </w:pPr>
    </w:p>
    <w:p w14:paraId="003C2919" w14:textId="77777777" w:rsidR="008415AC" w:rsidRDefault="008415AC" w:rsidP="0070119C">
      <w:pPr>
        <w:jc w:val="center"/>
        <w:rPr>
          <w:b/>
        </w:rPr>
      </w:pPr>
    </w:p>
    <w:p w14:paraId="003C291A" w14:textId="77777777" w:rsidR="008415AC" w:rsidRDefault="008415AC" w:rsidP="0070119C">
      <w:pPr>
        <w:jc w:val="center"/>
        <w:rPr>
          <w:b/>
        </w:rPr>
      </w:pPr>
    </w:p>
    <w:p w14:paraId="003C291B" w14:textId="77777777" w:rsidR="008415AC" w:rsidRDefault="008415AC" w:rsidP="0070119C">
      <w:pPr>
        <w:jc w:val="center"/>
        <w:rPr>
          <w:b/>
        </w:rPr>
      </w:pPr>
    </w:p>
    <w:p w14:paraId="003C291C" w14:textId="77777777" w:rsidR="008415AC" w:rsidRDefault="008415AC" w:rsidP="0070119C">
      <w:pPr>
        <w:jc w:val="center"/>
        <w:rPr>
          <w:b/>
        </w:rPr>
      </w:pPr>
    </w:p>
    <w:p w14:paraId="003C291D" w14:textId="77777777" w:rsidR="008415AC" w:rsidRDefault="008415AC" w:rsidP="0070119C">
      <w:pPr>
        <w:jc w:val="center"/>
        <w:rPr>
          <w:b/>
        </w:rPr>
      </w:pPr>
    </w:p>
    <w:p w14:paraId="003C291E" w14:textId="77777777" w:rsidR="008415AC" w:rsidRDefault="008415AC" w:rsidP="0070119C">
      <w:pPr>
        <w:jc w:val="center"/>
        <w:rPr>
          <w:b/>
        </w:rPr>
      </w:pPr>
    </w:p>
    <w:p w14:paraId="003C291F" w14:textId="77777777" w:rsidR="008415AC" w:rsidRDefault="008415AC" w:rsidP="0070119C">
      <w:pPr>
        <w:jc w:val="center"/>
        <w:rPr>
          <w:b/>
        </w:rPr>
      </w:pPr>
    </w:p>
    <w:p w14:paraId="003C2920" w14:textId="77777777" w:rsidR="0070119C" w:rsidRDefault="0070119C" w:rsidP="0070119C">
      <w:pPr>
        <w:jc w:val="center"/>
        <w:rPr>
          <w:b/>
        </w:rPr>
      </w:pPr>
    </w:p>
    <w:p w14:paraId="003C2921" w14:textId="77777777" w:rsidR="0070119C" w:rsidRDefault="0070119C" w:rsidP="0070119C">
      <w:pPr>
        <w:jc w:val="center"/>
        <w:rPr>
          <w:b/>
          <w:sz w:val="22"/>
        </w:rPr>
      </w:pPr>
      <w:smartTag w:uri="urn:schemas-microsoft-com:office:smarttags" w:element="Street">
        <w:smartTag w:uri="urn:schemas-microsoft-com:office:smarttags" w:element="address">
          <w:r>
            <w:rPr>
              <w:b/>
            </w:rPr>
            <w:t>JOHNSON COUNTY COURT</w:t>
          </w:r>
        </w:smartTag>
      </w:smartTag>
      <w:r>
        <w:rPr>
          <w:b/>
        </w:rPr>
        <w:t xml:space="preserve"> SERVICES</w:t>
      </w:r>
    </w:p>
    <w:p w14:paraId="003C2922" w14:textId="77777777" w:rsidR="0070119C" w:rsidRDefault="0070119C" w:rsidP="0070119C">
      <w:pPr>
        <w:jc w:val="center"/>
        <w:rPr>
          <w:b/>
        </w:rPr>
      </w:pPr>
      <w:r>
        <w:rPr>
          <w:b/>
        </w:rPr>
        <w:t xml:space="preserve">STATE OF </w:t>
      </w:r>
      <w:smartTag w:uri="urn:schemas-microsoft-com:office:smarttags" w:element="State">
        <w:smartTag w:uri="urn:schemas-microsoft-com:office:smarttags" w:element="place">
          <w:r>
            <w:rPr>
              <w:b/>
            </w:rPr>
            <w:t>KANSAS</w:t>
          </w:r>
        </w:smartTag>
      </w:smartTag>
    </w:p>
    <w:p w14:paraId="003C2923" w14:textId="77777777" w:rsidR="0070119C" w:rsidRDefault="0070119C" w:rsidP="0070119C">
      <w:pPr>
        <w:jc w:val="center"/>
        <w:rPr>
          <w:b/>
        </w:rPr>
      </w:pPr>
      <w:r>
        <w:rPr>
          <w:b/>
        </w:rPr>
        <w:t>TENTH JUDICIAL DISTRICT</w:t>
      </w:r>
    </w:p>
    <w:p w14:paraId="003C2924" w14:textId="77777777" w:rsidR="0070119C" w:rsidRDefault="0070119C" w:rsidP="0070119C">
      <w:pPr>
        <w:jc w:val="center"/>
        <w:rPr>
          <w:b/>
        </w:rPr>
      </w:pPr>
      <w:smartTag w:uri="urn:schemas-microsoft-com:office:smarttags" w:element="place">
        <w:smartTag w:uri="urn:schemas-microsoft-com:office:smarttags" w:element="City">
          <w:r>
            <w:rPr>
              <w:b/>
            </w:rPr>
            <w:t>OLATHE</w:t>
          </w:r>
        </w:smartTag>
        <w:r>
          <w:rPr>
            <w:b/>
          </w:rPr>
          <w:t xml:space="preserve">, </w:t>
        </w:r>
        <w:smartTag w:uri="urn:schemas-microsoft-com:office:smarttags" w:element="State">
          <w:r>
            <w:rPr>
              <w:b/>
            </w:rPr>
            <w:t>KS</w:t>
          </w:r>
        </w:smartTag>
        <w:r>
          <w:rPr>
            <w:b/>
          </w:rPr>
          <w:t xml:space="preserve"> </w:t>
        </w:r>
        <w:smartTag w:uri="urn:schemas-microsoft-com:office:smarttags" w:element="PostalCode">
          <w:r>
            <w:rPr>
              <w:b/>
            </w:rPr>
            <w:t>66061</w:t>
          </w:r>
        </w:smartTag>
      </w:smartTag>
    </w:p>
    <w:p w14:paraId="003C2925" w14:textId="77777777" w:rsidR="0070119C" w:rsidRDefault="0070119C" w:rsidP="0070119C">
      <w:pPr>
        <w:jc w:val="center"/>
        <w:rPr>
          <w:b/>
        </w:rPr>
      </w:pPr>
    </w:p>
    <w:p w14:paraId="003C2926" w14:textId="77777777" w:rsidR="0070119C" w:rsidRDefault="0070119C" w:rsidP="0070119C">
      <w:pPr>
        <w:jc w:val="center"/>
        <w:rPr>
          <w:b/>
        </w:rPr>
      </w:pPr>
      <w:r>
        <w:rPr>
          <w:b/>
        </w:rPr>
        <w:t>RELEASE OF INFORMATION</w:t>
      </w:r>
    </w:p>
    <w:p w14:paraId="003C2927" w14:textId="77777777" w:rsidR="0070119C" w:rsidRDefault="0070119C" w:rsidP="0070119C">
      <w:pPr>
        <w:jc w:val="center"/>
        <w:rPr>
          <w:b/>
        </w:rPr>
      </w:pPr>
    </w:p>
    <w:p w14:paraId="003C2928" w14:textId="77777777" w:rsidR="0070119C" w:rsidRDefault="0070119C" w:rsidP="0070119C">
      <w:pPr>
        <w:rPr>
          <w:b/>
          <w:sz w:val="22"/>
        </w:rPr>
      </w:pPr>
      <w:r>
        <w:rPr>
          <w:b/>
          <w:sz w:val="22"/>
        </w:rPr>
        <w:t>I, _____________________________________________ hereby give permission to Johnson County Court Services to obtain any information pertinent to securing employment within the Criminal Justice System. Including any information which may be contained in the files of the National Crime Information Center and/or the Kansas Bureau of Investigation.</w:t>
      </w:r>
    </w:p>
    <w:p w14:paraId="003C2929" w14:textId="77777777" w:rsidR="0070119C" w:rsidRDefault="0070119C" w:rsidP="0070119C">
      <w:pPr>
        <w:rPr>
          <w:b/>
          <w:sz w:val="22"/>
        </w:rPr>
      </w:pPr>
    </w:p>
    <w:p w14:paraId="003C292A" w14:textId="77777777" w:rsidR="0070119C" w:rsidRDefault="0070119C" w:rsidP="0070119C">
      <w:pPr>
        <w:rPr>
          <w:b/>
          <w:sz w:val="22"/>
        </w:rPr>
      </w:pPr>
      <w:r>
        <w:rPr>
          <w:b/>
          <w:sz w:val="22"/>
        </w:rPr>
        <w:t xml:space="preserve">I understand that all such information so released to </w:t>
      </w:r>
      <w:smartTag w:uri="urn:schemas-microsoft-com:office:smarttags" w:element="Street">
        <w:smartTag w:uri="urn:schemas-microsoft-com:office:smarttags" w:element="address">
          <w:r>
            <w:rPr>
              <w:b/>
              <w:sz w:val="22"/>
            </w:rPr>
            <w:t>Johnson County Court</w:t>
          </w:r>
        </w:smartTag>
      </w:smartTag>
      <w:r>
        <w:rPr>
          <w:b/>
          <w:sz w:val="22"/>
        </w:rPr>
        <w:t xml:space="preserve"> Services will be for their exclusive and confidential use.</w:t>
      </w:r>
    </w:p>
    <w:p w14:paraId="003C292B" w14:textId="77777777" w:rsidR="0070119C" w:rsidRDefault="0070119C" w:rsidP="0070119C">
      <w:pPr>
        <w:rPr>
          <w:b/>
          <w:sz w:val="22"/>
        </w:rPr>
      </w:pPr>
    </w:p>
    <w:p w14:paraId="003C292C" w14:textId="77777777" w:rsidR="0070119C" w:rsidRDefault="0070119C" w:rsidP="0070119C">
      <w:pPr>
        <w:rPr>
          <w:b/>
          <w:sz w:val="22"/>
        </w:rPr>
      </w:pPr>
      <w:r>
        <w:rPr>
          <w:b/>
          <w:sz w:val="22"/>
        </w:rPr>
        <w:t>Name:_______________________________________________________ Date:__________________</w:t>
      </w:r>
    </w:p>
    <w:p w14:paraId="003C292D" w14:textId="77777777" w:rsidR="0070119C" w:rsidRDefault="0070119C" w:rsidP="0070119C">
      <w:pPr>
        <w:ind w:left="5760" w:hanging="5760"/>
        <w:rPr>
          <w:b/>
          <w:sz w:val="22"/>
        </w:rPr>
      </w:pPr>
      <w:r>
        <w:rPr>
          <w:b/>
          <w:sz w:val="22"/>
        </w:rPr>
        <w:t>Last                             First</w:t>
      </w:r>
      <w:r>
        <w:rPr>
          <w:b/>
          <w:sz w:val="22"/>
        </w:rPr>
        <w:tab/>
        <w:t>MI</w:t>
      </w:r>
    </w:p>
    <w:p w14:paraId="003C292E" w14:textId="77777777" w:rsidR="0070119C" w:rsidRDefault="0070119C" w:rsidP="0070119C">
      <w:pPr>
        <w:rPr>
          <w:b/>
          <w:sz w:val="22"/>
        </w:rPr>
      </w:pPr>
    </w:p>
    <w:p w14:paraId="003C292F" w14:textId="77777777" w:rsidR="0070119C" w:rsidRDefault="0070119C" w:rsidP="0070119C">
      <w:pPr>
        <w:rPr>
          <w:b/>
          <w:sz w:val="22"/>
        </w:rPr>
      </w:pPr>
      <w:r>
        <w:rPr>
          <w:b/>
          <w:sz w:val="22"/>
        </w:rPr>
        <w:t>Address:_____________________________________________________________________________</w:t>
      </w:r>
    </w:p>
    <w:p w14:paraId="003C2930" w14:textId="77777777" w:rsidR="0070119C" w:rsidRDefault="0070119C" w:rsidP="0070119C">
      <w:pPr>
        <w:rPr>
          <w:b/>
          <w:sz w:val="22"/>
        </w:rPr>
      </w:pPr>
    </w:p>
    <w:p w14:paraId="003C2931" w14:textId="77777777" w:rsidR="0070119C" w:rsidRDefault="0070119C" w:rsidP="0070119C">
      <w:pPr>
        <w:rPr>
          <w:b/>
          <w:sz w:val="22"/>
        </w:rPr>
      </w:pPr>
      <w:r>
        <w:rPr>
          <w:b/>
          <w:sz w:val="22"/>
        </w:rPr>
        <w:t>City:</w:t>
      </w:r>
      <w:smartTag w:uri="urn:schemas-microsoft-com:office:smarttags" w:element="place">
        <w:smartTag w:uri="urn:schemas-microsoft-com:office:smarttags" w:element="PlaceName">
          <w:r>
            <w:rPr>
              <w:b/>
              <w:sz w:val="22"/>
            </w:rPr>
            <w:t>________________________________</w:t>
          </w:r>
        </w:smartTag>
        <w:r>
          <w:rPr>
            <w:b/>
            <w:sz w:val="22"/>
          </w:rPr>
          <w:t xml:space="preserve"> </w:t>
        </w:r>
        <w:smartTag w:uri="urn:schemas-microsoft-com:office:smarttags" w:element="PlaceType">
          <w:r>
            <w:rPr>
              <w:b/>
              <w:sz w:val="22"/>
            </w:rPr>
            <w:t>State</w:t>
          </w:r>
        </w:smartTag>
      </w:smartTag>
      <w:r>
        <w:rPr>
          <w:b/>
          <w:sz w:val="22"/>
        </w:rPr>
        <w:t>:_____________________ Zip:_________________</w:t>
      </w:r>
    </w:p>
    <w:p w14:paraId="003C2932" w14:textId="77777777" w:rsidR="0070119C" w:rsidRDefault="0070119C" w:rsidP="0070119C">
      <w:pPr>
        <w:rPr>
          <w:b/>
          <w:sz w:val="22"/>
        </w:rPr>
      </w:pPr>
    </w:p>
    <w:p w14:paraId="003C2933" w14:textId="77777777" w:rsidR="0070119C" w:rsidRDefault="0070119C" w:rsidP="0070119C">
      <w:pPr>
        <w:rPr>
          <w:b/>
          <w:sz w:val="22"/>
        </w:rPr>
      </w:pPr>
      <w:r>
        <w:rPr>
          <w:b/>
          <w:sz w:val="22"/>
        </w:rPr>
        <w:t>Date of Birth:___________________________ Sex:________________ Race:____________________</w:t>
      </w:r>
    </w:p>
    <w:p w14:paraId="003C2934" w14:textId="77777777" w:rsidR="0070119C" w:rsidRDefault="0070119C" w:rsidP="0070119C">
      <w:pPr>
        <w:rPr>
          <w:b/>
          <w:sz w:val="22"/>
        </w:rPr>
      </w:pPr>
    </w:p>
    <w:p w14:paraId="003C2935" w14:textId="77777777" w:rsidR="0070119C" w:rsidRDefault="0070119C" w:rsidP="0070119C">
      <w:pPr>
        <w:rPr>
          <w:b/>
          <w:sz w:val="22"/>
        </w:rPr>
      </w:pPr>
      <w:r>
        <w:rPr>
          <w:b/>
          <w:sz w:val="22"/>
        </w:rPr>
        <w:t>Social Security Number:_______________________________________________________________</w:t>
      </w:r>
    </w:p>
    <w:p w14:paraId="003C2936" w14:textId="77777777" w:rsidR="0070119C" w:rsidRDefault="0070119C" w:rsidP="0070119C">
      <w:pPr>
        <w:rPr>
          <w:b/>
          <w:sz w:val="22"/>
        </w:rPr>
      </w:pPr>
    </w:p>
    <w:p w14:paraId="003C2937" w14:textId="77777777" w:rsidR="0070119C" w:rsidRDefault="0070119C" w:rsidP="0070119C">
      <w:pPr>
        <w:rPr>
          <w:b/>
          <w:sz w:val="22"/>
        </w:rPr>
      </w:pPr>
      <w:r w:rsidRPr="005846F0">
        <w:rPr>
          <w:b/>
          <w:sz w:val="22"/>
        </w:rPr>
        <w:t>Any other name(s) (married/maiden) and any other states you have lived in</w:t>
      </w:r>
      <w:r>
        <w:rPr>
          <w:b/>
          <w:sz w:val="22"/>
        </w:rPr>
        <w:t xml:space="preserve"> (if none NA)</w:t>
      </w:r>
      <w:r w:rsidRPr="005846F0">
        <w:rPr>
          <w:b/>
          <w:sz w:val="22"/>
        </w:rPr>
        <w:t>:</w:t>
      </w:r>
      <w:r>
        <w:rPr>
          <w:b/>
          <w:sz w:val="22"/>
        </w:rPr>
        <w:t xml:space="preserve"> ____________________________________________________________________________________ </w:t>
      </w:r>
    </w:p>
    <w:p w14:paraId="003C2938" w14:textId="77777777" w:rsidR="0070119C" w:rsidRDefault="0070119C" w:rsidP="0070119C">
      <w:pPr>
        <w:rPr>
          <w:b/>
          <w:sz w:val="22"/>
        </w:rPr>
      </w:pPr>
    </w:p>
    <w:p w14:paraId="003C2939" w14:textId="77777777" w:rsidR="0070119C" w:rsidRDefault="0070119C" w:rsidP="0070119C">
      <w:pPr>
        <w:rPr>
          <w:b/>
          <w:sz w:val="22"/>
        </w:rPr>
      </w:pPr>
      <w:r>
        <w:rPr>
          <w:b/>
          <w:sz w:val="22"/>
        </w:rPr>
        <w:t>Height:_______________ Weight:_____________ Hair:________________ Eyes:________________</w:t>
      </w:r>
    </w:p>
    <w:p w14:paraId="003C293A" w14:textId="77777777" w:rsidR="0070119C" w:rsidRDefault="0070119C" w:rsidP="0070119C">
      <w:pPr>
        <w:rPr>
          <w:b/>
          <w:sz w:val="22"/>
        </w:rPr>
      </w:pPr>
    </w:p>
    <w:p w14:paraId="003C293B" w14:textId="77777777" w:rsidR="0070119C" w:rsidRDefault="0070119C" w:rsidP="0070119C">
      <w:pPr>
        <w:rPr>
          <w:b/>
          <w:sz w:val="22"/>
        </w:rPr>
      </w:pPr>
      <w:r>
        <w:rPr>
          <w:b/>
          <w:sz w:val="22"/>
        </w:rPr>
        <w:t>Driver’s License Number:______________________________________________________________</w:t>
      </w:r>
    </w:p>
    <w:p w14:paraId="003C293C" w14:textId="77777777" w:rsidR="0070119C" w:rsidRDefault="0070119C" w:rsidP="0070119C">
      <w:pPr>
        <w:rPr>
          <w:b/>
          <w:sz w:val="22"/>
        </w:rPr>
      </w:pPr>
    </w:p>
    <w:p w14:paraId="003C293D" w14:textId="77777777" w:rsidR="0070119C" w:rsidRPr="005846F0" w:rsidRDefault="0070119C" w:rsidP="0070119C">
      <w:pPr>
        <w:rPr>
          <w:b/>
          <w:sz w:val="22"/>
        </w:rPr>
      </w:pPr>
      <w:r>
        <w:rPr>
          <w:b/>
          <w:sz w:val="22"/>
        </w:rPr>
        <w:t>Agency: --------------------------------------</w:t>
      </w:r>
      <w:r>
        <w:rPr>
          <w:b/>
          <w:sz w:val="22"/>
        </w:rPr>
        <w:tab/>
      </w:r>
      <w:r>
        <w:rPr>
          <w:b/>
          <w:sz w:val="22"/>
        </w:rPr>
        <w:tab/>
        <w:t>Position:  -------------------------------------------</w:t>
      </w:r>
    </w:p>
    <w:p w14:paraId="003C293E" w14:textId="77777777" w:rsidR="0070119C" w:rsidRDefault="0070119C" w:rsidP="0070119C">
      <w:pPr>
        <w:rPr>
          <w:b/>
          <w:sz w:val="22"/>
        </w:rPr>
      </w:pPr>
    </w:p>
    <w:p w14:paraId="003C293F" w14:textId="77777777" w:rsidR="0070119C" w:rsidRDefault="0070119C" w:rsidP="0070119C">
      <w:pPr>
        <w:rPr>
          <w:b/>
          <w:sz w:val="22"/>
        </w:rPr>
      </w:pPr>
    </w:p>
    <w:p w14:paraId="003C2940" w14:textId="77777777" w:rsidR="0070119C" w:rsidRDefault="0070119C" w:rsidP="0070119C">
      <w:pPr>
        <w:rPr>
          <w:b/>
          <w:sz w:val="22"/>
        </w:rPr>
      </w:pPr>
      <w:r>
        <w:rPr>
          <w:b/>
          <w:sz w:val="22"/>
        </w:rPr>
        <w:tab/>
      </w:r>
      <w:r>
        <w:rPr>
          <w:b/>
          <w:sz w:val="22"/>
        </w:rPr>
        <w:tab/>
      </w:r>
      <w:r>
        <w:rPr>
          <w:b/>
          <w:sz w:val="22"/>
        </w:rPr>
        <w:tab/>
      </w:r>
      <w:r>
        <w:rPr>
          <w:b/>
          <w:sz w:val="22"/>
        </w:rPr>
        <w:tab/>
      </w:r>
      <w:r>
        <w:rPr>
          <w:b/>
          <w:sz w:val="22"/>
        </w:rPr>
        <w:tab/>
      </w:r>
      <w:r>
        <w:rPr>
          <w:b/>
          <w:sz w:val="22"/>
        </w:rPr>
        <w:tab/>
      </w:r>
      <w:r>
        <w:rPr>
          <w:b/>
          <w:sz w:val="22"/>
        </w:rPr>
        <w:tab/>
        <w:t>_______________________________________</w:t>
      </w:r>
    </w:p>
    <w:p w14:paraId="003C2941" w14:textId="77777777" w:rsidR="0070119C" w:rsidRDefault="0070119C" w:rsidP="0070119C">
      <w:pPr>
        <w:rPr>
          <w:b/>
          <w:sz w:val="22"/>
        </w:rPr>
      </w:pPr>
      <w:r>
        <w:rPr>
          <w:b/>
          <w:sz w:val="22"/>
        </w:rPr>
        <w:tab/>
      </w:r>
      <w:r>
        <w:rPr>
          <w:b/>
          <w:sz w:val="22"/>
        </w:rPr>
        <w:tab/>
      </w:r>
      <w:r>
        <w:rPr>
          <w:b/>
          <w:sz w:val="22"/>
        </w:rPr>
        <w:tab/>
      </w:r>
      <w:r>
        <w:rPr>
          <w:b/>
          <w:sz w:val="22"/>
        </w:rPr>
        <w:tab/>
      </w:r>
      <w:r>
        <w:rPr>
          <w:b/>
          <w:sz w:val="22"/>
        </w:rPr>
        <w:tab/>
      </w:r>
      <w:r>
        <w:rPr>
          <w:b/>
          <w:sz w:val="22"/>
        </w:rPr>
        <w:tab/>
      </w:r>
      <w:r>
        <w:rPr>
          <w:b/>
          <w:sz w:val="22"/>
        </w:rPr>
        <w:tab/>
        <w:t>Signature of Applicant</w:t>
      </w:r>
    </w:p>
    <w:p w14:paraId="003C2942" w14:textId="77777777" w:rsidR="0070119C" w:rsidRDefault="0070119C" w:rsidP="0070119C">
      <w:pPr>
        <w:rPr>
          <w:b/>
          <w:sz w:val="22"/>
        </w:rPr>
      </w:pPr>
      <w:r>
        <w:rPr>
          <w:b/>
          <w:sz w:val="22"/>
        </w:rPr>
        <w:t>REQUESTED BY:</w:t>
      </w:r>
    </w:p>
    <w:p w14:paraId="003C2943" w14:textId="77777777" w:rsidR="0070119C" w:rsidRDefault="0070119C" w:rsidP="0070119C">
      <w:pPr>
        <w:rPr>
          <w:b/>
          <w:sz w:val="22"/>
        </w:rPr>
      </w:pPr>
      <w:r>
        <w:rPr>
          <w:b/>
          <w:sz w:val="22"/>
        </w:rPr>
        <w:t>__________________________________________</w:t>
      </w:r>
    </w:p>
    <w:p w14:paraId="003C2944" w14:textId="77777777" w:rsidR="0070119C" w:rsidRDefault="0070119C" w:rsidP="0070119C">
      <w:pPr>
        <w:rPr>
          <w:b/>
          <w:sz w:val="22"/>
        </w:rPr>
      </w:pPr>
      <w:r>
        <w:rPr>
          <w:b/>
          <w:sz w:val="22"/>
        </w:rPr>
        <w:t>Name:</w:t>
      </w:r>
    </w:p>
    <w:p w14:paraId="003C2945" w14:textId="77777777" w:rsidR="0070119C" w:rsidRDefault="0070119C" w:rsidP="0070119C">
      <w:pPr>
        <w:rPr>
          <w:b/>
          <w:sz w:val="22"/>
        </w:rPr>
      </w:pPr>
    </w:p>
    <w:p w14:paraId="003C2946" w14:textId="77777777" w:rsidR="0070119C" w:rsidRDefault="0070119C" w:rsidP="0070119C">
      <w:pPr>
        <w:rPr>
          <w:b/>
          <w:sz w:val="22"/>
        </w:rPr>
      </w:pPr>
      <w:r>
        <w:rPr>
          <w:b/>
          <w:sz w:val="22"/>
        </w:rPr>
        <w:t>APPROVED  BY:</w:t>
      </w:r>
    </w:p>
    <w:p w14:paraId="003C2947" w14:textId="77777777" w:rsidR="0070119C" w:rsidRDefault="0070119C" w:rsidP="0070119C">
      <w:pPr>
        <w:rPr>
          <w:b/>
          <w:sz w:val="22"/>
        </w:rPr>
      </w:pPr>
      <w:r>
        <w:rPr>
          <w:b/>
          <w:sz w:val="22"/>
        </w:rPr>
        <w:t>__________________________________________</w:t>
      </w:r>
    </w:p>
    <w:p w14:paraId="003C2948" w14:textId="77777777" w:rsidR="0070119C" w:rsidRDefault="0070119C" w:rsidP="0070119C">
      <w:r>
        <w:rPr>
          <w:b/>
          <w:sz w:val="22"/>
        </w:rPr>
        <w:t>Kathleen Rieth</w:t>
      </w:r>
    </w:p>
    <w:p w14:paraId="003C2949" w14:textId="77777777" w:rsidR="0070119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pPr>
      <w:r>
        <w:tab/>
      </w:r>
    </w:p>
    <w:p w14:paraId="003C294A"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pPr>
    </w:p>
    <w:p w14:paraId="003C294B"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C294C" w14:textId="77777777" w:rsidR="008415AC" w:rsidRDefault="008415A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C294D" w14:textId="77777777" w:rsidR="008415AC" w:rsidRDefault="008415A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C294E" w14:textId="77777777" w:rsidR="008415AC" w:rsidRDefault="008415A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C294F" w14:textId="77777777" w:rsidR="008415AC" w:rsidRDefault="008415A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3C2950" w14:textId="77777777" w:rsidR="00EA144C" w:rsidRDefault="00EA144C" w:rsidP="00EA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rFonts w:ascii="Arial" w:hAnsi="Arial" w:cs="Arial"/>
          <w:sz w:val="22"/>
          <w:szCs w:val="22"/>
        </w:rPr>
      </w:pPr>
    </w:p>
    <w:p w14:paraId="003C2951" w14:textId="77777777" w:rsidR="00EA144C" w:rsidRDefault="00EA144C" w:rsidP="00EA144C">
      <w:pPr>
        <w:jc w:val="center"/>
        <w:rPr>
          <w:rFonts w:ascii="Arial" w:hAnsi="Arial" w:cs="Arial"/>
          <w:b/>
          <w:bCs/>
          <w:sz w:val="24"/>
          <w:szCs w:val="24"/>
        </w:rPr>
      </w:pPr>
      <w:r>
        <w:rPr>
          <w:rFonts w:ascii="Arial" w:hAnsi="Arial" w:cs="Arial"/>
          <w:b/>
          <w:bCs/>
          <w:sz w:val="24"/>
          <w:szCs w:val="24"/>
        </w:rPr>
        <w:t>Private Provider Requirements</w:t>
      </w:r>
    </w:p>
    <w:p w14:paraId="003C2952" w14:textId="77777777" w:rsidR="00EA144C" w:rsidRDefault="00EA144C" w:rsidP="00EA144C">
      <w:pPr>
        <w:jc w:val="center"/>
        <w:rPr>
          <w:rFonts w:ascii="Arial" w:hAnsi="Arial" w:cs="Arial"/>
          <w:b/>
          <w:bCs/>
          <w:sz w:val="24"/>
          <w:szCs w:val="24"/>
        </w:rPr>
      </w:pPr>
      <w:r>
        <w:rPr>
          <w:rFonts w:ascii="Arial" w:hAnsi="Arial" w:cs="Arial"/>
          <w:b/>
          <w:bCs/>
          <w:sz w:val="24"/>
          <w:szCs w:val="24"/>
        </w:rPr>
        <w:t>10</w:t>
      </w:r>
      <w:r>
        <w:rPr>
          <w:rFonts w:ascii="Arial" w:hAnsi="Arial" w:cs="Arial"/>
          <w:b/>
          <w:bCs/>
          <w:sz w:val="24"/>
          <w:szCs w:val="24"/>
          <w:vertAlign w:val="superscript"/>
        </w:rPr>
        <w:t>th</w:t>
      </w:r>
      <w:r>
        <w:rPr>
          <w:rFonts w:ascii="Arial" w:hAnsi="Arial" w:cs="Arial"/>
          <w:b/>
          <w:bCs/>
          <w:sz w:val="24"/>
          <w:szCs w:val="24"/>
        </w:rPr>
        <w:t xml:space="preserve"> Judicial District</w:t>
      </w:r>
    </w:p>
    <w:p w14:paraId="003C2953" w14:textId="77777777" w:rsidR="00EA144C" w:rsidRDefault="00EA144C" w:rsidP="00EA144C">
      <w:pPr>
        <w:rPr>
          <w:rFonts w:ascii="Arial" w:hAnsi="Arial" w:cs="Arial"/>
        </w:rPr>
      </w:pPr>
    </w:p>
    <w:p w14:paraId="003C2954" w14:textId="77777777" w:rsidR="00EA144C" w:rsidRPr="007A5C50" w:rsidRDefault="00EA144C" w:rsidP="00EA144C">
      <w:pPr>
        <w:rPr>
          <w:rFonts w:ascii="Arial" w:hAnsi="Arial" w:cs="Arial"/>
          <w:i/>
        </w:rPr>
      </w:pPr>
      <w:r>
        <w:rPr>
          <w:rFonts w:ascii="Arial" w:hAnsi="Arial" w:cs="Arial"/>
        </w:rPr>
        <w:t xml:space="preserve">All Participating agencies are required to complete the following requirements, </w:t>
      </w:r>
      <w:r w:rsidRPr="007A5C50">
        <w:rPr>
          <w:rFonts w:ascii="Arial" w:hAnsi="Arial" w:cs="Arial"/>
          <w:i/>
        </w:rPr>
        <w:t>please review and initial</w:t>
      </w:r>
      <w:r>
        <w:rPr>
          <w:rFonts w:ascii="Arial" w:hAnsi="Arial" w:cs="Arial"/>
          <w:i/>
        </w:rPr>
        <w:t xml:space="preserve"> each</w:t>
      </w:r>
      <w:r w:rsidRPr="007A5C50">
        <w:rPr>
          <w:rFonts w:ascii="Arial" w:hAnsi="Arial" w:cs="Arial"/>
          <w:i/>
        </w:rPr>
        <w:t>:</w:t>
      </w:r>
    </w:p>
    <w:p w14:paraId="003C2955" w14:textId="77777777" w:rsidR="00EA144C" w:rsidRDefault="00EA144C" w:rsidP="00EA144C">
      <w:pPr>
        <w:rPr>
          <w:rFonts w:ascii="Arial" w:hAnsi="Arial" w:cs="Arial"/>
        </w:rPr>
      </w:pPr>
    </w:p>
    <w:p w14:paraId="003C2956" w14:textId="77777777" w:rsidR="00EA144C" w:rsidRDefault="00EA144C" w:rsidP="00EA144C">
      <w:pPr>
        <w:rPr>
          <w:sz w:val="24"/>
          <w:szCs w:val="24"/>
        </w:rPr>
        <w:sectPr w:rsidR="00EA144C" w:rsidSect="00EA144C">
          <w:footerReference w:type="default" r:id="rId10"/>
          <w:pgSz w:w="12240" w:h="15840"/>
          <w:pgMar w:top="288" w:right="1440" w:bottom="245" w:left="1440" w:header="720" w:footer="1915" w:gutter="0"/>
          <w:cols w:space="720"/>
        </w:sectPr>
      </w:pPr>
    </w:p>
    <w:p w14:paraId="003C2957"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lastRenderedPageBreak/>
        <w:t>Application form completed (no copies necessary)</w:t>
      </w:r>
    </w:p>
    <w:p w14:paraId="003C2958"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Review of District Court Administrative Order</w:t>
      </w:r>
    </w:p>
    <w:p w14:paraId="003C2959"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Completion of Release of Information form</w:t>
      </w:r>
    </w:p>
    <w:p w14:paraId="003C295A"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Certification fees submitted (attention of Johnson County Court)</w:t>
      </w:r>
    </w:p>
    <w:p w14:paraId="003C295B"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Provide verification of education, certification, specialized degrees as applicable</w:t>
      </w:r>
    </w:p>
    <w:p w14:paraId="003C295C" w14:textId="77777777" w:rsidR="00EA144C" w:rsidRPr="005F0C78" w:rsidRDefault="00EA144C" w:rsidP="00EA144C">
      <w:pPr>
        <w:pStyle w:val="1AutoList4"/>
        <w:numPr>
          <w:ilvl w:val="0"/>
          <w:numId w:val="1"/>
        </w:numPr>
        <w:jc w:val="left"/>
        <w:rPr>
          <w:rFonts w:ascii="Arial" w:hAnsi="Arial" w:cs="Arial"/>
          <w:b/>
          <w:sz w:val="20"/>
          <w:szCs w:val="20"/>
        </w:rPr>
      </w:pPr>
      <w:r>
        <w:rPr>
          <w:rFonts w:ascii="Arial" w:hAnsi="Arial" w:cs="Arial"/>
          <w:sz w:val="20"/>
          <w:szCs w:val="20"/>
        </w:rPr>
        <w:t>Provide date, time, location phone/fax and fee information for client reference</w:t>
      </w:r>
      <w:r w:rsidR="005F0C78">
        <w:rPr>
          <w:rFonts w:ascii="Arial" w:hAnsi="Arial" w:cs="Arial"/>
          <w:sz w:val="20"/>
          <w:szCs w:val="20"/>
        </w:rPr>
        <w:t xml:space="preserve"> – </w:t>
      </w:r>
      <w:r w:rsidR="005F0C78" w:rsidRPr="005F0C78">
        <w:rPr>
          <w:rFonts w:ascii="Arial" w:hAnsi="Arial" w:cs="Arial"/>
          <w:b/>
          <w:sz w:val="20"/>
          <w:szCs w:val="20"/>
        </w:rPr>
        <w:t xml:space="preserve">changes will only be made on a quarterly basis </w:t>
      </w:r>
    </w:p>
    <w:p w14:paraId="003C295D"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Provide timely and informative evaluations per required format(s)</w:t>
      </w:r>
    </w:p>
    <w:p w14:paraId="003C295E"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Complete pre and post-testing as applicable</w:t>
      </w:r>
    </w:p>
    <w:p w14:paraId="003C295F"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Provide curriculum/syllabus for each session of programming; enforce policy regarding make-up sessions as allowed per Court Services/Community Corrections</w:t>
      </w:r>
    </w:p>
    <w:p w14:paraId="003C2960"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Provide electronic progress reports monthly</w:t>
      </w:r>
    </w:p>
    <w:p w14:paraId="003C2961"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 xml:space="preserve">Cooperate fully with the designated private provider monitor and allow for on-site compliance checks </w:t>
      </w:r>
    </w:p>
    <w:p w14:paraId="003C2962"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Report all violation of court order immediately to supervising agency</w:t>
      </w:r>
    </w:p>
    <w:p w14:paraId="003C2963"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Report any imminent danger to a victim immediately to supervising agency</w:t>
      </w:r>
    </w:p>
    <w:p w14:paraId="003C2964" w14:textId="77777777" w:rsidR="00EA144C" w:rsidRDefault="00EA144C" w:rsidP="00EA144C">
      <w:pPr>
        <w:pStyle w:val="1AutoList4"/>
        <w:numPr>
          <w:ilvl w:val="0"/>
          <w:numId w:val="1"/>
        </w:numPr>
        <w:jc w:val="left"/>
        <w:rPr>
          <w:rFonts w:ascii="Arial" w:hAnsi="Arial" w:cs="Arial"/>
          <w:sz w:val="20"/>
          <w:szCs w:val="20"/>
        </w:rPr>
      </w:pPr>
      <w:r>
        <w:rPr>
          <w:rFonts w:ascii="Arial" w:hAnsi="Arial" w:cs="Arial"/>
          <w:sz w:val="20"/>
          <w:szCs w:val="20"/>
        </w:rPr>
        <w:t>Comply with specific requirements of each court mandated program</w:t>
      </w:r>
    </w:p>
    <w:p w14:paraId="003C2965" w14:textId="77777777" w:rsidR="00EA144C" w:rsidRPr="00AC0A09" w:rsidRDefault="00EA144C" w:rsidP="00EA144C">
      <w:pPr>
        <w:pStyle w:val="1AutoList4"/>
        <w:numPr>
          <w:ilvl w:val="0"/>
          <w:numId w:val="1"/>
        </w:numPr>
        <w:jc w:val="left"/>
        <w:rPr>
          <w:rFonts w:ascii="Arial" w:hAnsi="Arial" w:cs="Arial"/>
          <w:sz w:val="20"/>
          <w:szCs w:val="20"/>
        </w:rPr>
      </w:pPr>
      <w:r w:rsidRPr="00AC0A09">
        <w:rPr>
          <w:rFonts w:ascii="Arial" w:hAnsi="Arial" w:cs="Arial"/>
          <w:sz w:val="20"/>
          <w:szCs w:val="20"/>
        </w:rPr>
        <w:t>Attend administrative meetings and training sponsored by Court Services/Community Corrections as required</w:t>
      </w:r>
    </w:p>
    <w:p w14:paraId="003C2966" w14:textId="77777777" w:rsidR="00EA144C" w:rsidRPr="00AC0A09" w:rsidRDefault="00EA144C" w:rsidP="00EA144C">
      <w:pPr>
        <w:pStyle w:val="1AutoList4"/>
        <w:numPr>
          <w:ilvl w:val="0"/>
          <w:numId w:val="1"/>
        </w:numPr>
        <w:jc w:val="left"/>
        <w:rPr>
          <w:rFonts w:ascii="Arial" w:hAnsi="Arial" w:cs="Arial"/>
          <w:sz w:val="20"/>
          <w:szCs w:val="20"/>
        </w:rPr>
      </w:pPr>
      <w:r w:rsidRPr="00AC0A09">
        <w:rPr>
          <w:rFonts w:ascii="Arial" w:hAnsi="Arial" w:cs="Arial"/>
          <w:sz w:val="20"/>
          <w:szCs w:val="20"/>
        </w:rPr>
        <w:t>Agency must be equipped to communicate through electronic mail</w:t>
      </w:r>
      <w:r w:rsidR="00C4205D" w:rsidRPr="00AC0A09">
        <w:rPr>
          <w:rFonts w:ascii="Arial" w:hAnsi="Arial" w:cs="Arial"/>
          <w:sz w:val="20"/>
          <w:szCs w:val="20"/>
        </w:rPr>
        <w:t xml:space="preserve"> and ShareP</w:t>
      </w:r>
      <w:r w:rsidR="00AC0A09">
        <w:rPr>
          <w:rFonts w:ascii="Arial" w:hAnsi="Arial" w:cs="Arial"/>
          <w:sz w:val="20"/>
          <w:szCs w:val="20"/>
        </w:rPr>
        <w:t>oint</w:t>
      </w:r>
    </w:p>
    <w:p w14:paraId="003C2967" w14:textId="77777777" w:rsidR="00EA144C" w:rsidRPr="00AC0A09" w:rsidRDefault="00EA144C" w:rsidP="00EA144C">
      <w:pPr>
        <w:pStyle w:val="1AutoList4"/>
        <w:numPr>
          <w:ilvl w:val="0"/>
          <w:numId w:val="1"/>
        </w:numPr>
        <w:jc w:val="left"/>
        <w:rPr>
          <w:rFonts w:ascii="Arial" w:hAnsi="Arial" w:cs="Arial"/>
          <w:sz w:val="20"/>
          <w:szCs w:val="20"/>
        </w:rPr>
      </w:pPr>
      <w:r w:rsidRPr="00AC0A09">
        <w:rPr>
          <w:rFonts w:ascii="Arial" w:hAnsi="Arial" w:cs="Arial"/>
          <w:sz w:val="20"/>
          <w:szCs w:val="20"/>
        </w:rPr>
        <w:t xml:space="preserve">Agency must be using cognitive behavioral based treatment program  </w:t>
      </w:r>
    </w:p>
    <w:p w14:paraId="003C2968" w14:textId="77777777" w:rsidR="00EA144C" w:rsidRDefault="00EA144C" w:rsidP="008415AC">
      <w:pPr>
        <w:tabs>
          <w:tab w:val="left" w:pos="720"/>
        </w:tabs>
        <w:ind w:left="720" w:hanging="720"/>
        <w:rPr>
          <w:rFonts w:ascii="Arial" w:hAnsi="Arial" w:cs="Arial"/>
        </w:rPr>
      </w:pPr>
      <w:r w:rsidRPr="00AC0A09">
        <w:rPr>
          <w:rFonts w:ascii="Arial" w:hAnsi="Arial" w:cs="Arial"/>
        </w:rPr>
        <w:t xml:space="preserve">18.  </w:t>
      </w:r>
      <w:r w:rsidRPr="00AC0A09">
        <w:rPr>
          <w:rFonts w:ascii="Arial" w:hAnsi="Arial" w:cs="Arial"/>
        </w:rPr>
        <w:tab/>
      </w:r>
      <w:r w:rsidRPr="00AC0A09">
        <w:rPr>
          <w:rFonts w:ascii="Arial" w:hAnsi="Arial" w:cs="Arial"/>
          <w:b/>
          <w:bCs/>
        </w:rPr>
        <w:t>Provider application and fees are for a two year period from January 1, 20</w:t>
      </w:r>
      <w:r w:rsidR="006E65D8">
        <w:rPr>
          <w:rFonts w:ascii="Arial" w:hAnsi="Arial" w:cs="Arial"/>
          <w:b/>
          <w:bCs/>
        </w:rPr>
        <w:t>16</w:t>
      </w:r>
      <w:r w:rsidR="008415AC">
        <w:rPr>
          <w:rFonts w:ascii="Arial" w:hAnsi="Arial" w:cs="Arial"/>
          <w:b/>
          <w:bCs/>
        </w:rPr>
        <w:t xml:space="preserve"> t</w:t>
      </w:r>
      <w:r w:rsidRPr="00AC0A09">
        <w:rPr>
          <w:rFonts w:ascii="Arial" w:hAnsi="Arial" w:cs="Arial"/>
          <w:b/>
          <w:bCs/>
        </w:rPr>
        <w:t>hrough December 31, 201</w:t>
      </w:r>
      <w:r w:rsidR="006E65D8">
        <w:rPr>
          <w:rFonts w:ascii="Arial" w:hAnsi="Arial" w:cs="Arial"/>
          <w:b/>
          <w:bCs/>
        </w:rPr>
        <w:t>8</w:t>
      </w:r>
    </w:p>
    <w:p w14:paraId="003C2969" w14:textId="77777777" w:rsidR="00EA144C" w:rsidRDefault="00EA144C" w:rsidP="00EA144C">
      <w:pPr>
        <w:rPr>
          <w:rFonts w:ascii="Arial" w:hAnsi="Arial" w:cs="Arial"/>
        </w:rPr>
      </w:pPr>
    </w:p>
    <w:p w14:paraId="003C296A" w14:textId="77777777" w:rsidR="00EA144C" w:rsidRDefault="00EA144C" w:rsidP="00EA144C">
      <w:pPr>
        <w:jc w:val="center"/>
        <w:rPr>
          <w:rFonts w:ascii="Arial" w:hAnsi="Arial" w:cs="Arial"/>
          <w:sz w:val="22"/>
          <w:szCs w:val="22"/>
        </w:rPr>
      </w:pPr>
      <w:r>
        <w:rPr>
          <w:rFonts w:ascii="Arial" w:hAnsi="Arial" w:cs="Arial"/>
          <w:b/>
          <w:bCs/>
          <w:sz w:val="28"/>
          <w:szCs w:val="28"/>
        </w:rPr>
        <w:t>General Information</w:t>
      </w:r>
    </w:p>
    <w:p w14:paraId="003C296B" w14:textId="77777777" w:rsidR="00EA144C" w:rsidRDefault="00EA144C" w:rsidP="00EA144C">
      <w:pPr>
        <w:rPr>
          <w:rFonts w:ascii="Arial" w:hAnsi="Arial" w:cs="Arial"/>
          <w:sz w:val="22"/>
          <w:szCs w:val="22"/>
        </w:rPr>
      </w:pPr>
    </w:p>
    <w:p w14:paraId="003C296C" w14:textId="77777777" w:rsidR="00EA144C" w:rsidRDefault="00EA144C" w:rsidP="00EA144C">
      <w:pPr>
        <w:rPr>
          <w:rFonts w:ascii="Arial" w:hAnsi="Arial" w:cs="Arial"/>
        </w:rPr>
      </w:pPr>
      <w:r>
        <w:rPr>
          <w:rFonts w:ascii="Arial" w:hAnsi="Arial" w:cs="Arial"/>
        </w:rPr>
        <w:t>Questions regarding the programs or providers can be directed to:</w:t>
      </w:r>
    </w:p>
    <w:p w14:paraId="003C296D" w14:textId="77777777" w:rsidR="00EA144C" w:rsidRDefault="00EA144C" w:rsidP="00EA144C">
      <w:pPr>
        <w:rPr>
          <w:rFonts w:ascii="Arial" w:hAnsi="Arial" w:cs="Arial"/>
        </w:rPr>
      </w:pPr>
    </w:p>
    <w:p w14:paraId="003C296E" w14:textId="77777777" w:rsidR="00EA144C" w:rsidRDefault="00EA144C" w:rsidP="00EA144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Provider Monitor</w:t>
      </w:r>
    </w:p>
    <w:p w14:paraId="003C296F" w14:textId="77777777" w:rsidR="00EA144C" w:rsidRDefault="00EA144C" w:rsidP="00EA144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Phone: 913-715-7498 </w:t>
      </w:r>
    </w:p>
    <w:p w14:paraId="003C2970" w14:textId="77777777" w:rsidR="00EA144C" w:rsidRDefault="00EA144C" w:rsidP="00EA144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sidR="00AB63BC">
        <w:rPr>
          <w:sz w:val="24"/>
          <w:szCs w:val="24"/>
        </w:rPr>
        <w:fldChar w:fldCharType="begin"/>
      </w:r>
      <w:r>
        <w:rPr>
          <w:sz w:val="24"/>
          <w:szCs w:val="24"/>
        </w:rPr>
        <w:instrText xml:space="preserve"> GOTOBUTTON BM_1_ </w:instrText>
      </w:r>
      <w:r>
        <w:rPr>
          <w:rFonts w:ascii="Arial" w:hAnsi="Arial" w:cs="Arial"/>
        </w:rPr>
        <w:instrText>Providermonitor@jocogov.org</w:instrText>
      </w:r>
      <w:r w:rsidR="00AB63BC">
        <w:rPr>
          <w:sz w:val="24"/>
          <w:szCs w:val="24"/>
        </w:rPr>
        <w:fldChar w:fldCharType="end"/>
      </w:r>
    </w:p>
    <w:p w14:paraId="003C2971" w14:textId="77777777" w:rsidR="00EA144C" w:rsidRDefault="00EA144C" w:rsidP="00EA144C">
      <w:pPr>
        <w:rPr>
          <w:rFonts w:ascii="Arial" w:hAnsi="Arial" w:cs="Arial"/>
        </w:rPr>
      </w:pPr>
    </w:p>
    <w:p w14:paraId="003C2972" w14:textId="77777777" w:rsidR="00EA144C" w:rsidRDefault="00EA144C" w:rsidP="00EA144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03C2973" w14:textId="77777777" w:rsidR="00EA144C" w:rsidRDefault="00EA144C" w:rsidP="00EA144C">
      <w:pPr>
        <w:rPr>
          <w:sz w:val="24"/>
          <w:szCs w:val="24"/>
        </w:rPr>
      </w:pPr>
      <w:r>
        <w:rPr>
          <w:rFonts w:ascii="Arial" w:hAnsi="Arial" w:cs="Arial"/>
        </w:rPr>
        <w:t xml:space="preserve">Provider information and current provider lists are accessible through the Johnson County District Court website at </w:t>
      </w:r>
      <w:r w:rsidR="00AB63BC">
        <w:rPr>
          <w:sz w:val="24"/>
          <w:szCs w:val="24"/>
        </w:rPr>
        <w:fldChar w:fldCharType="begin"/>
      </w:r>
      <w:r>
        <w:rPr>
          <w:sz w:val="24"/>
          <w:szCs w:val="24"/>
        </w:rPr>
        <w:instrText xml:space="preserve"> GOTOBUTTON BM_3_ </w:instrText>
      </w:r>
      <w:r w:rsidR="00AB63BC">
        <w:rPr>
          <w:sz w:val="24"/>
          <w:szCs w:val="24"/>
        </w:rPr>
        <w:fldChar w:fldCharType="end"/>
      </w:r>
      <w:hyperlink r:id="rId11" w:history="1">
        <w:r w:rsidRPr="00706663">
          <w:rPr>
            <w:rStyle w:val="Hyperlink"/>
            <w:sz w:val="24"/>
            <w:szCs w:val="24"/>
          </w:rPr>
          <w:t>http://courts.jocogov.org</w:t>
        </w:r>
      </w:hyperlink>
      <w:r>
        <w:rPr>
          <w:sz w:val="24"/>
          <w:szCs w:val="24"/>
        </w:rPr>
        <w:t xml:space="preserve">.   </w:t>
      </w:r>
    </w:p>
    <w:p w14:paraId="003C2974" w14:textId="77777777" w:rsidR="00EA144C" w:rsidRDefault="00EA144C" w:rsidP="00EA144C">
      <w:pPr>
        <w:rPr>
          <w:sz w:val="24"/>
          <w:szCs w:val="24"/>
        </w:rPr>
      </w:pPr>
    </w:p>
    <w:p w14:paraId="003C2975" w14:textId="77777777" w:rsidR="00EA144C" w:rsidRDefault="00EA144C" w:rsidP="00EA144C">
      <w:pPr>
        <w:rPr>
          <w:sz w:val="24"/>
          <w:szCs w:val="24"/>
        </w:rPr>
      </w:pPr>
    </w:p>
    <w:p w14:paraId="003C2976" w14:textId="77777777" w:rsidR="00EA144C" w:rsidRDefault="00EA144C" w:rsidP="00EA144C">
      <w:pPr>
        <w:rPr>
          <w:sz w:val="24"/>
          <w:szCs w:val="24"/>
        </w:rPr>
      </w:pPr>
    </w:p>
    <w:p w14:paraId="003C2977" w14:textId="77777777" w:rsidR="00EA144C" w:rsidRDefault="00EA144C" w:rsidP="00EA144C">
      <w:pPr>
        <w:rPr>
          <w:sz w:val="24"/>
          <w:szCs w:val="24"/>
        </w:rPr>
      </w:pPr>
    </w:p>
    <w:p w14:paraId="003C2978" w14:textId="77777777" w:rsidR="00EA144C" w:rsidRDefault="00EA144C" w:rsidP="00EA144C">
      <w:pPr>
        <w:rPr>
          <w:sz w:val="24"/>
          <w:szCs w:val="24"/>
        </w:rPr>
      </w:pPr>
    </w:p>
    <w:p w14:paraId="003C2979" w14:textId="77777777" w:rsidR="00EA144C" w:rsidRDefault="00EA144C" w:rsidP="00EA144C">
      <w:pPr>
        <w:rPr>
          <w:sz w:val="24"/>
          <w:szCs w:val="24"/>
        </w:rPr>
      </w:pPr>
    </w:p>
    <w:p w14:paraId="003C297A" w14:textId="77777777" w:rsidR="00EA144C" w:rsidRDefault="00EA144C" w:rsidP="00EA144C">
      <w:pPr>
        <w:rPr>
          <w:sz w:val="24"/>
          <w:szCs w:val="24"/>
        </w:rPr>
      </w:pPr>
    </w:p>
    <w:p w14:paraId="003C297B" w14:textId="77777777" w:rsidR="00C4205D" w:rsidRDefault="00C4205D"/>
    <w:sectPr w:rsidR="00C4205D" w:rsidSect="00B26AC7">
      <w:footerReference w:type="default" r:id="rId12"/>
      <w:type w:val="continuous"/>
      <w:pgSz w:w="12240" w:h="15840"/>
      <w:pgMar w:top="270" w:right="1440" w:bottom="630" w:left="1440" w:header="720" w:footer="19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2980" w14:textId="77777777" w:rsidR="00361E2D" w:rsidRDefault="00361E2D" w:rsidP="00B26AC7">
      <w:r>
        <w:separator/>
      </w:r>
    </w:p>
  </w:endnote>
  <w:endnote w:type="continuationSeparator" w:id="0">
    <w:p w14:paraId="003C2981" w14:textId="77777777" w:rsidR="00361E2D" w:rsidRDefault="00361E2D" w:rsidP="00B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2982" w14:textId="77777777" w:rsidR="002372F1" w:rsidRDefault="002372F1">
    <w:pPr>
      <w:pStyle w:val="Footer"/>
      <w:jc w:val="cente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2983" w14:textId="77777777" w:rsidR="002372F1" w:rsidRDefault="002372F1">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297E" w14:textId="77777777" w:rsidR="00361E2D" w:rsidRDefault="00361E2D" w:rsidP="00B26AC7">
      <w:r>
        <w:separator/>
      </w:r>
    </w:p>
  </w:footnote>
  <w:footnote w:type="continuationSeparator" w:id="0">
    <w:p w14:paraId="003C297F" w14:textId="77777777" w:rsidR="00361E2D" w:rsidRDefault="00361E2D" w:rsidP="00B26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371E"/>
    <w:multiLevelType w:val="hybridMultilevel"/>
    <w:tmpl w:val="C2F85362"/>
    <w:lvl w:ilvl="0" w:tplc="04090001">
      <w:start w:val="1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440AF"/>
    <w:multiLevelType w:val="multilevel"/>
    <w:tmpl w:val="6E10C6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4C"/>
    <w:rsid w:val="00052033"/>
    <w:rsid w:val="00084B17"/>
    <w:rsid w:val="00196144"/>
    <w:rsid w:val="001F002B"/>
    <w:rsid w:val="001F210C"/>
    <w:rsid w:val="002372F1"/>
    <w:rsid w:val="002416C9"/>
    <w:rsid w:val="002C0121"/>
    <w:rsid w:val="00361E2D"/>
    <w:rsid w:val="00384B81"/>
    <w:rsid w:val="003D41FC"/>
    <w:rsid w:val="003E286F"/>
    <w:rsid w:val="0040111D"/>
    <w:rsid w:val="00414BCC"/>
    <w:rsid w:val="004A0147"/>
    <w:rsid w:val="004A2C78"/>
    <w:rsid w:val="004F0238"/>
    <w:rsid w:val="005F0C78"/>
    <w:rsid w:val="00611C6E"/>
    <w:rsid w:val="00630D3F"/>
    <w:rsid w:val="00674E17"/>
    <w:rsid w:val="00687208"/>
    <w:rsid w:val="006973EA"/>
    <w:rsid w:val="006B4260"/>
    <w:rsid w:val="006B6F92"/>
    <w:rsid w:val="006E65D8"/>
    <w:rsid w:val="0070119C"/>
    <w:rsid w:val="007137C5"/>
    <w:rsid w:val="00715387"/>
    <w:rsid w:val="0077698D"/>
    <w:rsid w:val="008415AC"/>
    <w:rsid w:val="008A094F"/>
    <w:rsid w:val="008B7E80"/>
    <w:rsid w:val="0093765C"/>
    <w:rsid w:val="0094719F"/>
    <w:rsid w:val="00962AB6"/>
    <w:rsid w:val="009A73E0"/>
    <w:rsid w:val="00A546CC"/>
    <w:rsid w:val="00A60AAB"/>
    <w:rsid w:val="00AA5742"/>
    <w:rsid w:val="00AB63BC"/>
    <w:rsid w:val="00AB699B"/>
    <w:rsid w:val="00AC0A09"/>
    <w:rsid w:val="00AD4E63"/>
    <w:rsid w:val="00AE30C3"/>
    <w:rsid w:val="00B26AC7"/>
    <w:rsid w:val="00B564C2"/>
    <w:rsid w:val="00BA1F4A"/>
    <w:rsid w:val="00BB5A01"/>
    <w:rsid w:val="00C4205D"/>
    <w:rsid w:val="00C724D7"/>
    <w:rsid w:val="00D226AD"/>
    <w:rsid w:val="00D76348"/>
    <w:rsid w:val="00DA67D1"/>
    <w:rsid w:val="00DB002A"/>
    <w:rsid w:val="00DC762F"/>
    <w:rsid w:val="00E04224"/>
    <w:rsid w:val="00E61388"/>
    <w:rsid w:val="00E91AD6"/>
    <w:rsid w:val="00EA144C"/>
    <w:rsid w:val="00F4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3C2872"/>
  <w15:docId w15:val="{426765AE-6550-450A-804C-30DC3209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
    <w:name w:val="1AutoList4"/>
    <w:rsid w:val="00EA144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Footer">
    <w:name w:val="footer"/>
    <w:basedOn w:val="Normal"/>
    <w:link w:val="FooterChar"/>
    <w:rsid w:val="00EA144C"/>
    <w:pPr>
      <w:tabs>
        <w:tab w:val="left" w:pos="0"/>
        <w:tab w:val="center" w:pos="4320"/>
        <w:tab w:val="right" w:pos="8640"/>
        <w:tab w:val="left" w:pos="9360"/>
      </w:tabs>
    </w:pPr>
    <w:rPr>
      <w:sz w:val="24"/>
      <w:szCs w:val="24"/>
    </w:rPr>
  </w:style>
  <w:style w:type="character" w:customStyle="1" w:styleId="FooterChar">
    <w:name w:val="Footer Char"/>
    <w:basedOn w:val="DefaultParagraphFont"/>
    <w:link w:val="Footer"/>
    <w:rsid w:val="00EA144C"/>
    <w:rPr>
      <w:rFonts w:ascii="Times New Roman" w:eastAsia="Times New Roman" w:hAnsi="Times New Roman" w:cs="Times New Roman"/>
      <w:sz w:val="24"/>
      <w:szCs w:val="24"/>
    </w:rPr>
  </w:style>
  <w:style w:type="character" w:styleId="Hyperlink">
    <w:name w:val="Hyperlink"/>
    <w:basedOn w:val="DefaultParagraphFont"/>
    <w:rsid w:val="00EA144C"/>
    <w:rPr>
      <w:color w:val="0000FF"/>
      <w:u w:val="single"/>
    </w:rPr>
  </w:style>
  <w:style w:type="paragraph" w:styleId="ListParagraph">
    <w:name w:val="List Paragraph"/>
    <w:basedOn w:val="Normal"/>
    <w:uiPriority w:val="34"/>
    <w:qFormat/>
    <w:rsid w:val="00AC0A09"/>
    <w:pPr>
      <w:ind w:left="720"/>
      <w:contextualSpacing/>
    </w:pPr>
  </w:style>
  <w:style w:type="paragraph" w:styleId="BalloonText">
    <w:name w:val="Balloon Text"/>
    <w:basedOn w:val="Normal"/>
    <w:link w:val="BalloonTextChar"/>
    <w:uiPriority w:val="99"/>
    <w:semiHidden/>
    <w:unhideWhenUsed/>
    <w:rsid w:val="0070119C"/>
    <w:rPr>
      <w:rFonts w:ascii="Tahoma" w:hAnsi="Tahoma" w:cs="Tahoma"/>
      <w:sz w:val="16"/>
      <w:szCs w:val="16"/>
    </w:rPr>
  </w:style>
  <w:style w:type="character" w:customStyle="1" w:styleId="BalloonTextChar">
    <w:name w:val="Balloon Text Char"/>
    <w:basedOn w:val="DefaultParagraphFont"/>
    <w:link w:val="BalloonText"/>
    <w:uiPriority w:val="99"/>
    <w:semiHidden/>
    <w:rsid w:val="007011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urts.jocogov.org"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E5A062C021347B6AC697711AA38B7" ma:contentTypeVersion="0" ma:contentTypeDescription="Create a new document." ma:contentTypeScope="" ma:versionID="b673f11eb421e28f92aa6982d5cd46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325E4-4CF4-434B-8EBA-02A830419644}">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2E70CF7D-A5DB-4D3B-BD42-A1A1EB3D2EAC}">
  <ds:schemaRefs>
    <ds:schemaRef ds:uri="http://schemas.microsoft.com/sharepoint/v3/contenttype/forms"/>
  </ds:schemaRefs>
</ds:datastoreItem>
</file>

<file path=customXml/itemProps3.xml><?xml version="1.0" encoding="utf-8"?>
<ds:datastoreItem xmlns:ds="http://schemas.openxmlformats.org/officeDocument/2006/customXml" ds:itemID="{A28E4E60-77DD-43FE-A222-508B69546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andersb</dc:creator>
  <cp:keywords/>
  <dc:description/>
  <cp:lastModifiedBy>Lindburg, Shawna, CRT</cp:lastModifiedBy>
  <cp:revision>2</cp:revision>
  <cp:lastPrinted>2011-10-13T22:16:00Z</cp:lastPrinted>
  <dcterms:created xsi:type="dcterms:W3CDTF">2015-08-18T13:44:00Z</dcterms:created>
  <dcterms:modified xsi:type="dcterms:W3CDTF">2015-08-18T13:44:00Z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0x010100D95E5A062C021347B6AC697711AA38B7</vt:lpwstr>
  </property>
</Properties>
</file>